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18" w:rsidRPr="00632E18" w:rsidRDefault="00632E18" w:rsidP="00930757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32E18">
        <w:rPr>
          <w:rFonts w:ascii="Times New Roman" w:hAnsi="Times New Roman" w:cs="Times New Roman"/>
          <w:b/>
          <w:sz w:val="24"/>
        </w:rPr>
        <w:t>Dr Joanna Banasiak</w:t>
      </w:r>
    </w:p>
    <w:p w:rsidR="00632E18" w:rsidRPr="00632E18" w:rsidRDefault="00632E18" w:rsidP="0093075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32E18">
        <w:rPr>
          <w:rFonts w:ascii="Times New Roman" w:hAnsi="Times New Roman" w:cs="Times New Roman"/>
          <w:b/>
          <w:sz w:val="24"/>
        </w:rPr>
        <w:t>Aktualna pozycja</w:t>
      </w:r>
      <w:r w:rsidRPr="00632E18">
        <w:rPr>
          <w:rFonts w:ascii="Times New Roman" w:hAnsi="Times New Roman" w:cs="Times New Roman"/>
          <w:sz w:val="24"/>
        </w:rPr>
        <w:t>: Adiunkt</w:t>
      </w:r>
      <w:r w:rsidRPr="00632E18">
        <w:rPr>
          <w:rFonts w:ascii="Times New Roman" w:hAnsi="Times New Roman" w:cs="Times New Roman"/>
          <w:b/>
          <w:sz w:val="24"/>
        </w:rPr>
        <w:t xml:space="preserve"> </w:t>
      </w:r>
      <w:r w:rsidRPr="00632E18">
        <w:rPr>
          <w:rFonts w:ascii="Times New Roman" w:hAnsi="Times New Roman" w:cs="Times New Roman"/>
          <w:sz w:val="24"/>
        </w:rPr>
        <w:t xml:space="preserve">w Zakładzie Fizjologii Molekularnej Roślin Instytutu Chemii Bioorganicznej Polskiej Akademii Nauk w Poznaniu. </w:t>
      </w:r>
    </w:p>
    <w:p w:rsidR="00632E18" w:rsidRPr="00632E18" w:rsidRDefault="00632E18" w:rsidP="00930757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632E18">
        <w:rPr>
          <w:rFonts w:ascii="Times New Roman" w:hAnsi="Times New Roman" w:cs="Times New Roman"/>
          <w:b/>
          <w:sz w:val="24"/>
        </w:rPr>
        <w:t xml:space="preserve">Edukacja: </w:t>
      </w:r>
      <w:r w:rsidRPr="00632E18">
        <w:rPr>
          <w:rFonts w:ascii="Times New Roman" w:hAnsi="Times New Roman" w:cs="Times New Roman"/>
          <w:sz w:val="24"/>
        </w:rPr>
        <w:t>Stopień doktora (2013) w zakresie biochemii, Instytutu Chemii Bioorganicznej Polskiej Akademii Nauk w Poznaniu, tytuł zawodowy magistra (2007) z biologii molekularnej, Uniwersytet im. Adama Mickiewicza w Poznaniu</w:t>
      </w:r>
    </w:p>
    <w:p w:rsidR="00632E18" w:rsidRPr="00632E18" w:rsidRDefault="00632E18" w:rsidP="00632E18">
      <w:pPr>
        <w:jc w:val="both"/>
        <w:rPr>
          <w:rFonts w:ascii="Times New Roman" w:hAnsi="Times New Roman" w:cs="Times New Roman"/>
          <w:b/>
          <w:sz w:val="24"/>
        </w:rPr>
      </w:pPr>
      <w:r w:rsidRPr="00632E18">
        <w:rPr>
          <w:rFonts w:ascii="Times New Roman" w:hAnsi="Times New Roman" w:cs="Times New Roman"/>
          <w:b/>
          <w:sz w:val="24"/>
        </w:rPr>
        <w:t xml:space="preserve">Zainteresowania naukowe: </w:t>
      </w:r>
      <w:r w:rsidRPr="00632E18">
        <w:rPr>
          <w:rFonts w:ascii="Times New Roman" w:hAnsi="Times New Roman" w:cs="Times New Roman"/>
          <w:sz w:val="24"/>
        </w:rPr>
        <w:t xml:space="preserve">Badania dr Joanna Banasiak koncentrują się na transporterach posiadających kasetę wiążącą ATP (ABC), które tworzą ewolucyjnie starą i szeroko rozpowszechnianą rodzinę białek zachowaną niemal we wszystkich grupach systematycznych. Ponieważ wiedza o roślinnych białkach ABC, wykraczająca poza model </w:t>
      </w:r>
      <w:proofErr w:type="spellStart"/>
      <w:r w:rsidRPr="00632E18">
        <w:rPr>
          <w:rFonts w:ascii="Times New Roman" w:hAnsi="Times New Roman" w:cs="Times New Roman"/>
          <w:i/>
          <w:sz w:val="24"/>
        </w:rPr>
        <w:t>Arabidopsis</w:t>
      </w:r>
      <w:proofErr w:type="spellEnd"/>
      <w:r w:rsidRPr="00632E1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32E18">
        <w:rPr>
          <w:rFonts w:ascii="Times New Roman" w:hAnsi="Times New Roman" w:cs="Times New Roman"/>
          <w:i/>
          <w:sz w:val="24"/>
        </w:rPr>
        <w:t>thaliana</w:t>
      </w:r>
      <w:proofErr w:type="spellEnd"/>
      <w:r w:rsidRPr="00632E18">
        <w:rPr>
          <w:rFonts w:ascii="Times New Roman" w:hAnsi="Times New Roman" w:cs="Times New Roman"/>
          <w:sz w:val="24"/>
        </w:rPr>
        <w:t xml:space="preserve">, jest wciąż ograniczona, jej uwaga skupiła się na transporterach ABC w </w:t>
      </w:r>
      <w:proofErr w:type="spellStart"/>
      <w:r w:rsidRPr="00632E18">
        <w:rPr>
          <w:rFonts w:ascii="Times New Roman" w:hAnsi="Times New Roman" w:cs="Times New Roman"/>
          <w:i/>
          <w:sz w:val="24"/>
        </w:rPr>
        <w:t>Medicago</w:t>
      </w:r>
      <w:proofErr w:type="spellEnd"/>
      <w:r w:rsidRPr="00632E1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32E18">
        <w:rPr>
          <w:rFonts w:ascii="Times New Roman" w:hAnsi="Times New Roman" w:cs="Times New Roman"/>
          <w:i/>
          <w:sz w:val="24"/>
        </w:rPr>
        <w:t>truncatula</w:t>
      </w:r>
      <w:proofErr w:type="spellEnd"/>
      <w:r w:rsidRPr="00632E18">
        <w:rPr>
          <w:rFonts w:ascii="Times New Roman" w:hAnsi="Times New Roman" w:cs="Times New Roman"/>
          <w:sz w:val="24"/>
        </w:rPr>
        <w:t xml:space="preserve"> – będącej rośliną modelową dla ważnych rolniczo i gospodarczo roślin strączkowych. Te ostatnie są bogate w związki o właściwościach leczniczych, jak (</w:t>
      </w:r>
      <w:proofErr w:type="spellStart"/>
      <w:r w:rsidRPr="00632E18">
        <w:rPr>
          <w:rFonts w:ascii="Times New Roman" w:hAnsi="Times New Roman" w:cs="Times New Roman"/>
          <w:sz w:val="24"/>
        </w:rPr>
        <w:t>izo</w:t>
      </w:r>
      <w:proofErr w:type="spellEnd"/>
      <w:r w:rsidRPr="00632E18">
        <w:rPr>
          <w:rFonts w:ascii="Times New Roman" w:hAnsi="Times New Roman" w:cs="Times New Roman"/>
          <w:sz w:val="24"/>
        </w:rPr>
        <w:t>)flawonoidy są również ważnym źródłem wysokiej jakości białka w diecie człowieka. Szczególnie interesują ją transportery ABC typu G, które uczestniczą w odpowiedzi obronnej, oddziaływaniach symbiotycznych i translokacji cząsteczek aktywnych biologicznie. Jej zdaniem badania nad procesami transportu błonowego mogą mieć ogromne znaczenie dla poprawy jakości upraw i rozwoju bardziej zrównoważonego rolnictwa.</w:t>
      </w:r>
    </w:p>
    <w:p w:rsidR="00632E18" w:rsidRPr="00632E18" w:rsidRDefault="00632E18" w:rsidP="00632E1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632E18">
        <w:rPr>
          <w:rFonts w:ascii="Times New Roman" w:hAnsi="Times New Roman" w:cs="Times New Roman"/>
          <w:b/>
          <w:sz w:val="24"/>
        </w:rPr>
        <w:t xml:space="preserve">Publikacje: </w:t>
      </w:r>
      <w:r w:rsidRPr="00632E18">
        <w:rPr>
          <w:rFonts w:ascii="Times New Roman" w:hAnsi="Times New Roman" w:cs="Times New Roman"/>
          <w:sz w:val="24"/>
        </w:rPr>
        <w:t xml:space="preserve">Współautorka 10 publikacji w recenzowanych czasopismach oraz jednego rozdziału w książce (~150 </w:t>
      </w:r>
      <w:proofErr w:type="spellStart"/>
      <w:r w:rsidRPr="00632E18">
        <w:rPr>
          <w:rFonts w:ascii="Times New Roman" w:hAnsi="Times New Roman" w:cs="Times New Roman"/>
          <w:sz w:val="24"/>
        </w:rPr>
        <w:t>cytowań</w:t>
      </w:r>
      <w:proofErr w:type="spellEnd"/>
      <w:r w:rsidRPr="00632E18">
        <w:rPr>
          <w:rFonts w:ascii="Times New Roman" w:hAnsi="Times New Roman" w:cs="Times New Roman"/>
          <w:sz w:val="24"/>
        </w:rPr>
        <w:t>; indeks h: 7).</w:t>
      </w:r>
    </w:p>
    <w:p w:rsidR="00632E18" w:rsidRPr="00632E18" w:rsidRDefault="00632E18" w:rsidP="00632E1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632E18">
        <w:rPr>
          <w:rFonts w:ascii="Times New Roman" w:hAnsi="Times New Roman" w:cs="Times New Roman"/>
          <w:b/>
          <w:sz w:val="24"/>
        </w:rPr>
        <w:t>Pięć najważniejszych publikacji (z ostatnich 5 lat):</w:t>
      </w:r>
    </w:p>
    <w:p w:rsidR="00632E18" w:rsidRPr="00632E18" w:rsidRDefault="00632E18" w:rsidP="00632E18">
      <w:pPr>
        <w:pStyle w:val="Akapitzlist"/>
        <w:numPr>
          <w:ilvl w:val="0"/>
          <w:numId w:val="3"/>
        </w:numPr>
        <w:ind w:left="426" w:hanging="426"/>
        <w:jc w:val="both"/>
        <w:rPr>
          <w:b/>
          <w:szCs w:val="22"/>
          <w:lang w:val="en-GB"/>
        </w:rPr>
      </w:pPr>
      <w:r w:rsidRPr="00632E18">
        <w:rPr>
          <w:b/>
          <w:szCs w:val="22"/>
          <w:u w:val="single"/>
          <w:lang w:val="en-US"/>
        </w:rPr>
        <w:t>Banasiak J</w:t>
      </w:r>
      <w:r w:rsidRPr="00632E18">
        <w:rPr>
          <w:szCs w:val="22"/>
          <w:vertAlign w:val="superscript"/>
        </w:rPr>
        <w:sym w:font="Wingdings" w:char="F02A"/>
      </w:r>
      <w:r w:rsidRPr="00632E18">
        <w:rPr>
          <w:szCs w:val="22"/>
          <w:lang w:val="en-US"/>
        </w:rPr>
        <w:t xml:space="preserve">, </w:t>
      </w:r>
      <w:proofErr w:type="spellStart"/>
      <w:r w:rsidRPr="00632E18">
        <w:rPr>
          <w:szCs w:val="22"/>
          <w:lang w:val="en-US"/>
        </w:rPr>
        <w:t>Jasiński</w:t>
      </w:r>
      <w:proofErr w:type="spellEnd"/>
      <w:r w:rsidRPr="00632E18">
        <w:rPr>
          <w:szCs w:val="22"/>
          <w:lang w:val="en-US"/>
        </w:rPr>
        <w:t xml:space="preserve"> M</w:t>
      </w:r>
      <w:r w:rsidRPr="00632E18">
        <w:rPr>
          <w:szCs w:val="22"/>
          <w:vertAlign w:val="superscript"/>
        </w:rPr>
        <w:sym w:font="Wingdings" w:char="F02A"/>
      </w:r>
    </w:p>
    <w:p w:rsidR="00632E18" w:rsidRPr="00632E18" w:rsidRDefault="00632E18" w:rsidP="00632E18">
      <w:pPr>
        <w:pStyle w:val="Akapitzlist"/>
        <w:ind w:left="426"/>
        <w:jc w:val="both"/>
        <w:rPr>
          <w:szCs w:val="22"/>
          <w:lang w:val="en-US"/>
        </w:rPr>
      </w:pPr>
      <w:r w:rsidRPr="00632E18">
        <w:rPr>
          <w:szCs w:val="22"/>
          <w:lang w:val="en-US"/>
        </w:rPr>
        <w:t xml:space="preserve">ATP-binding cassette transporters in </w:t>
      </w:r>
      <w:proofErr w:type="spellStart"/>
      <w:r w:rsidRPr="00632E18">
        <w:rPr>
          <w:szCs w:val="22"/>
          <w:lang w:val="en-US"/>
        </w:rPr>
        <w:t>nonmodel</w:t>
      </w:r>
      <w:proofErr w:type="spellEnd"/>
      <w:r w:rsidRPr="00632E18">
        <w:rPr>
          <w:szCs w:val="22"/>
          <w:lang w:val="en-US"/>
        </w:rPr>
        <w:t xml:space="preserve"> plants. </w:t>
      </w:r>
      <w:r w:rsidRPr="00632E18">
        <w:rPr>
          <w:i/>
          <w:szCs w:val="22"/>
          <w:lang w:val="en-US"/>
        </w:rPr>
        <w:t xml:space="preserve">New </w:t>
      </w:r>
      <w:proofErr w:type="spellStart"/>
      <w:r w:rsidRPr="00632E18">
        <w:rPr>
          <w:i/>
          <w:szCs w:val="22"/>
          <w:lang w:val="en-US"/>
        </w:rPr>
        <w:t>Phytologist</w:t>
      </w:r>
      <w:proofErr w:type="spellEnd"/>
      <w:r w:rsidRPr="00632E18">
        <w:rPr>
          <w:szCs w:val="22"/>
          <w:lang w:val="en-US"/>
        </w:rPr>
        <w:t xml:space="preserve">. </w:t>
      </w:r>
      <w:proofErr w:type="spellStart"/>
      <w:r w:rsidRPr="00632E18">
        <w:rPr>
          <w:szCs w:val="22"/>
          <w:lang w:val="en-US"/>
        </w:rPr>
        <w:t>doi</w:t>
      </w:r>
      <w:proofErr w:type="spellEnd"/>
      <w:r w:rsidRPr="00632E18">
        <w:rPr>
          <w:szCs w:val="22"/>
          <w:lang w:val="en-US"/>
        </w:rPr>
        <w:t xml:space="preserve">: 10.1111/nph.17779 (2021) </w:t>
      </w:r>
    </w:p>
    <w:p w:rsidR="00632E18" w:rsidRPr="00632E18" w:rsidRDefault="00632E18" w:rsidP="00632E18">
      <w:pPr>
        <w:pStyle w:val="Akapitzlist"/>
        <w:numPr>
          <w:ilvl w:val="0"/>
          <w:numId w:val="3"/>
        </w:numPr>
        <w:ind w:left="426" w:hanging="426"/>
        <w:jc w:val="both"/>
        <w:rPr>
          <w:iCs/>
          <w:color w:val="000000"/>
          <w:szCs w:val="22"/>
          <w:lang w:val="en-US"/>
        </w:rPr>
      </w:pPr>
      <w:proofErr w:type="spellStart"/>
      <w:r w:rsidRPr="00632E18">
        <w:rPr>
          <w:b/>
          <w:iCs/>
          <w:color w:val="000000"/>
          <w:szCs w:val="22"/>
          <w:u w:val="single"/>
          <w:lang w:val="en-US"/>
        </w:rPr>
        <w:t>Banasiak</w:t>
      </w:r>
      <w:proofErr w:type="spellEnd"/>
      <w:r w:rsidRPr="00632E18">
        <w:rPr>
          <w:b/>
          <w:iCs/>
          <w:color w:val="000000"/>
          <w:szCs w:val="22"/>
          <w:u w:val="single"/>
          <w:lang w:val="en-US"/>
        </w:rPr>
        <w:t xml:space="preserve"> J</w:t>
      </w:r>
      <w:r w:rsidRPr="00632E18">
        <w:rPr>
          <w:szCs w:val="22"/>
          <w:u w:val="single"/>
          <w:lang w:val="en-US"/>
        </w:rPr>
        <w:t>*</w:t>
      </w:r>
      <w:r w:rsidRPr="00632E18">
        <w:rPr>
          <w:iCs/>
          <w:color w:val="000000"/>
          <w:szCs w:val="22"/>
          <w:u w:val="single"/>
          <w:lang w:val="en-US"/>
        </w:rPr>
        <w:t>,</w:t>
      </w:r>
      <w:r w:rsidRPr="00632E18">
        <w:rPr>
          <w:iCs/>
          <w:color w:val="000000"/>
          <w:szCs w:val="22"/>
          <w:lang w:val="en-US"/>
        </w:rPr>
        <w:t xml:space="preserve"> </w:t>
      </w:r>
      <w:proofErr w:type="spellStart"/>
      <w:r w:rsidRPr="00632E18">
        <w:rPr>
          <w:iCs/>
          <w:color w:val="000000"/>
          <w:szCs w:val="22"/>
          <w:lang w:val="en-US"/>
        </w:rPr>
        <w:t>Jamruszka</w:t>
      </w:r>
      <w:proofErr w:type="spellEnd"/>
      <w:r w:rsidRPr="00632E18">
        <w:rPr>
          <w:iCs/>
          <w:color w:val="000000"/>
          <w:szCs w:val="22"/>
          <w:lang w:val="en-US"/>
        </w:rPr>
        <w:t xml:space="preserve"> T</w:t>
      </w:r>
      <w:r w:rsidRPr="00632E18">
        <w:rPr>
          <w:szCs w:val="22"/>
          <w:lang w:val="en-US"/>
        </w:rPr>
        <w:t>*</w:t>
      </w:r>
      <w:r w:rsidRPr="00632E18">
        <w:rPr>
          <w:iCs/>
          <w:color w:val="000000"/>
          <w:szCs w:val="22"/>
          <w:lang w:val="en-US"/>
        </w:rPr>
        <w:t xml:space="preserve">, Murray J, </w:t>
      </w:r>
      <w:proofErr w:type="spellStart"/>
      <w:r w:rsidRPr="00632E18">
        <w:rPr>
          <w:iCs/>
          <w:color w:val="000000"/>
          <w:szCs w:val="22"/>
          <w:lang w:val="en-US"/>
        </w:rPr>
        <w:t>Jasiński</w:t>
      </w:r>
      <w:proofErr w:type="spellEnd"/>
      <w:r w:rsidRPr="00632E18">
        <w:rPr>
          <w:iCs/>
          <w:color w:val="000000"/>
          <w:szCs w:val="22"/>
          <w:lang w:val="en-US"/>
        </w:rPr>
        <w:t xml:space="preserve"> M. </w:t>
      </w:r>
    </w:p>
    <w:p w:rsidR="00632E18" w:rsidRPr="00632E18" w:rsidRDefault="00632E18" w:rsidP="00632E18">
      <w:pPr>
        <w:pStyle w:val="Akapitzlist"/>
        <w:ind w:left="426"/>
        <w:jc w:val="both"/>
        <w:rPr>
          <w:szCs w:val="22"/>
        </w:rPr>
      </w:pPr>
      <w:r w:rsidRPr="00632E18">
        <w:rPr>
          <w:iCs/>
          <w:color w:val="000000"/>
          <w:szCs w:val="22"/>
          <w:lang w:val="en-US"/>
        </w:rPr>
        <w:t xml:space="preserve">A roadmap of plant membrane transporters in the </w:t>
      </w:r>
      <w:proofErr w:type="spellStart"/>
      <w:r w:rsidRPr="00632E18">
        <w:rPr>
          <w:iCs/>
          <w:color w:val="000000"/>
          <w:szCs w:val="22"/>
          <w:lang w:val="en-US"/>
        </w:rPr>
        <w:t>arbuscular</w:t>
      </w:r>
      <w:proofErr w:type="spellEnd"/>
      <w:r w:rsidRPr="00632E18">
        <w:rPr>
          <w:iCs/>
          <w:color w:val="000000"/>
          <w:szCs w:val="22"/>
          <w:lang w:val="en-US"/>
        </w:rPr>
        <w:t xml:space="preserve"> </w:t>
      </w:r>
      <w:proofErr w:type="spellStart"/>
      <w:r w:rsidRPr="00632E18">
        <w:rPr>
          <w:iCs/>
          <w:color w:val="000000"/>
          <w:szCs w:val="22"/>
          <w:lang w:val="en-US"/>
        </w:rPr>
        <w:t>mycorrhizal</w:t>
      </w:r>
      <w:proofErr w:type="spellEnd"/>
      <w:r w:rsidRPr="00632E18">
        <w:rPr>
          <w:iCs/>
          <w:color w:val="000000"/>
          <w:szCs w:val="22"/>
          <w:lang w:val="en-US"/>
        </w:rPr>
        <w:t xml:space="preserve"> and legume-rhizobium symbioses. </w:t>
      </w:r>
      <w:r w:rsidRPr="00632E18">
        <w:rPr>
          <w:i/>
          <w:iCs/>
          <w:color w:val="000000"/>
          <w:szCs w:val="22"/>
        </w:rPr>
        <w:t xml:space="preserve">Plant </w:t>
      </w:r>
      <w:proofErr w:type="spellStart"/>
      <w:r w:rsidRPr="00632E18">
        <w:rPr>
          <w:i/>
          <w:iCs/>
          <w:color w:val="000000"/>
          <w:szCs w:val="22"/>
        </w:rPr>
        <w:t>Physiology</w:t>
      </w:r>
      <w:proofErr w:type="spellEnd"/>
      <w:r w:rsidRPr="00632E18">
        <w:rPr>
          <w:iCs/>
          <w:color w:val="000000"/>
          <w:szCs w:val="22"/>
        </w:rPr>
        <w:t>, kiab280, doi:10.1093/</w:t>
      </w:r>
      <w:proofErr w:type="spellStart"/>
      <w:r w:rsidRPr="00632E18">
        <w:rPr>
          <w:iCs/>
          <w:color w:val="000000"/>
          <w:szCs w:val="22"/>
        </w:rPr>
        <w:t>plphys</w:t>
      </w:r>
      <w:proofErr w:type="spellEnd"/>
      <w:r w:rsidRPr="00632E18">
        <w:rPr>
          <w:iCs/>
          <w:color w:val="000000"/>
          <w:szCs w:val="22"/>
        </w:rPr>
        <w:t>/kiab280 (2021)</w:t>
      </w:r>
    </w:p>
    <w:p w:rsidR="00632E18" w:rsidRPr="00632E18" w:rsidRDefault="00632E18" w:rsidP="00632E18">
      <w:pPr>
        <w:pStyle w:val="Akapitzlist"/>
        <w:numPr>
          <w:ilvl w:val="0"/>
          <w:numId w:val="3"/>
        </w:numPr>
        <w:ind w:left="426" w:hanging="426"/>
        <w:jc w:val="both"/>
        <w:rPr>
          <w:szCs w:val="22"/>
          <w:lang w:val="en-US"/>
        </w:rPr>
      </w:pPr>
      <w:proofErr w:type="spellStart"/>
      <w:r w:rsidRPr="00632E18">
        <w:rPr>
          <w:szCs w:val="22"/>
          <w:lang w:val="en-US"/>
        </w:rPr>
        <w:t>Jarzyniak</w:t>
      </w:r>
      <w:proofErr w:type="spellEnd"/>
      <w:r w:rsidRPr="00632E18">
        <w:rPr>
          <w:szCs w:val="22"/>
          <w:lang w:val="en-US"/>
        </w:rPr>
        <w:t xml:space="preserve"> K, </w:t>
      </w:r>
      <w:proofErr w:type="spellStart"/>
      <w:r w:rsidRPr="00632E18">
        <w:rPr>
          <w:b/>
          <w:szCs w:val="22"/>
          <w:u w:val="single"/>
          <w:lang w:val="en-US"/>
        </w:rPr>
        <w:t>Banasiak</w:t>
      </w:r>
      <w:proofErr w:type="spellEnd"/>
      <w:r w:rsidRPr="00632E18">
        <w:rPr>
          <w:b/>
          <w:szCs w:val="22"/>
          <w:u w:val="single"/>
          <w:lang w:val="en-US"/>
        </w:rPr>
        <w:t xml:space="preserve"> J</w:t>
      </w:r>
      <w:r w:rsidRPr="00632E18">
        <w:rPr>
          <w:szCs w:val="22"/>
          <w:lang w:val="en-US"/>
        </w:rPr>
        <w:t xml:space="preserve">, </w:t>
      </w:r>
      <w:proofErr w:type="spellStart"/>
      <w:r w:rsidRPr="00632E18">
        <w:rPr>
          <w:szCs w:val="22"/>
          <w:lang w:val="en-US"/>
        </w:rPr>
        <w:t>Jamruszka</w:t>
      </w:r>
      <w:proofErr w:type="spellEnd"/>
      <w:r w:rsidRPr="00632E18">
        <w:rPr>
          <w:szCs w:val="22"/>
          <w:lang w:val="en-US"/>
        </w:rPr>
        <w:t xml:space="preserve"> T, </w:t>
      </w:r>
      <w:proofErr w:type="spellStart"/>
      <w:r w:rsidRPr="00632E18">
        <w:rPr>
          <w:szCs w:val="22"/>
          <w:lang w:val="en-US"/>
        </w:rPr>
        <w:t>Pawela</w:t>
      </w:r>
      <w:proofErr w:type="spellEnd"/>
      <w:r w:rsidRPr="00632E18">
        <w:rPr>
          <w:szCs w:val="22"/>
          <w:lang w:val="en-US"/>
        </w:rPr>
        <w:t xml:space="preserve"> A, Di Donato M, </w:t>
      </w:r>
      <w:proofErr w:type="spellStart"/>
      <w:r w:rsidRPr="00632E18">
        <w:rPr>
          <w:szCs w:val="22"/>
          <w:lang w:val="en-US"/>
        </w:rPr>
        <w:t>Novák</w:t>
      </w:r>
      <w:proofErr w:type="spellEnd"/>
      <w:r w:rsidRPr="00632E18">
        <w:rPr>
          <w:szCs w:val="22"/>
          <w:lang w:val="en-US"/>
        </w:rPr>
        <w:t xml:space="preserve"> O, Geisler M, </w:t>
      </w:r>
      <w:proofErr w:type="spellStart"/>
      <w:r w:rsidRPr="00632E18">
        <w:rPr>
          <w:szCs w:val="22"/>
          <w:lang w:val="en-US"/>
        </w:rPr>
        <w:t>Jasiński</w:t>
      </w:r>
      <w:proofErr w:type="spellEnd"/>
      <w:r w:rsidRPr="00632E18">
        <w:rPr>
          <w:szCs w:val="22"/>
          <w:lang w:val="en-US"/>
        </w:rPr>
        <w:t xml:space="preserve"> M. Early stages of legume–rhizobia symbiosis are controlled by ABCG-mediated transport of active </w:t>
      </w:r>
      <w:proofErr w:type="spellStart"/>
      <w:r w:rsidRPr="00632E18">
        <w:rPr>
          <w:szCs w:val="22"/>
          <w:lang w:val="en-US"/>
        </w:rPr>
        <w:t>cytokinins</w:t>
      </w:r>
      <w:proofErr w:type="spellEnd"/>
      <w:r w:rsidRPr="00632E18">
        <w:rPr>
          <w:szCs w:val="22"/>
          <w:lang w:val="en-US"/>
        </w:rPr>
        <w:t xml:space="preserve">. </w:t>
      </w:r>
      <w:r w:rsidRPr="00632E18">
        <w:rPr>
          <w:i/>
          <w:szCs w:val="22"/>
          <w:lang w:val="en-US"/>
        </w:rPr>
        <w:t>Nature Plants</w:t>
      </w:r>
      <w:r w:rsidRPr="00632E18">
        <w:rPr>
          <w:szCs w:val="22"/>
          <w:lang w:val="en-US"/>
        </w:rPr>
        <w:t xml:space="preserve"> 7, 428–436 (2021)</w:t>
      </w:r>
    </w:p>
    <w:p w:rsidR="00632E18" w:rsidRPr="00632E18" w:rsidRDefault="00632E18" w:rsidP="00632E18">
      <w:pPr>
        <w:pStyle w:val="Akapitzlist"/>
        <w:numPr>
          <w:ilvl w:val="0"/>
          <w:numId w:val="3"/>
        </w:numPr>
        <w:ind w:left="426" w:hanging="426"/>
        <w:jc w:val="both"/>
        <w:rPr>
          <w:szCs w:val="22"/>
          <w:lang w:val="en-GB"/>
        </w:rPr>
      </w:pPr>
      <w:r w:rsidRPr="00632E18">
        <w:rPr>
          <w:b/>
          <w:szCs w:val="22"/>
          <w:u w:val="single"/>
          <w:lang w:val="en-US"/>
        </w:rPr>
        <w:t>Banasiak J</w:t>
      </w:r>
      <w:r w:rsidRPr="00632E18">
        <w:rPr>
          <w:szCs w:val="22"/>
          <w:u w:val="single"/>
          <w:vertAlign w:val="superscript"/>
        </w:rPr>
        <w:sym w:font="Wingdings" w:char="F02A"/>
      </w:r>
      <w:r w:rsidRPr="00632E18">
        <w:rPr>
          <w:szCs w:val="22"/>
          <w:lang w:val="en-US"/>
        </w:rPr>
        <w:t xml:space="preserve">, </w:t>
      </w:r>
      <w:proofErr w:type="spellStart"/>
      <w:r w:rsidRPr="00632E18">
        <w:rPr>
          <w:szCs w:val="22"/>
          <w:lang w:val="en-US"/>
        </w:rPr>
        <w:t>Borghi</w:t>
      </w:r>
      <w:proofErr w:type="spellEnd"/>
      <w:r w:rsidRPr="00632E18">
        <w:rPr>
          <w:szCs w:val="22"/>
          <w:lang w:val="en-US"/>
        </w:rPr>
        <w:t xml:space="preserve"> L, </w:t>
      </w:r>
      <w:proofErr w:type="spellStart"/>
      <w:r w:rsidRPr="00632E18">
        <w:rPr>
          <w:szCs w:val="22"/>
          <w:lang w:val="en-US"/>
        </w:rPr>
        <w:t>Stec</w:t>
      </w:r>
      <w:proofErr w:type="spellEnd"/>
      <w:r w:rsidRPr="00632E18">
        <w:rPr>
          <w:szCs w:val="22"/>
          <w:lang w:val="en-US"/>
        </w:rPr>
        <w:t xml:space="preserve"> N, </w:t>
      </w:r>
      <w:proofErr w:type="spellStart"/>
      <w:r w:rsidRPr="00632E18">
        <w:rPr>
          <w:szCs w:val="22"/>
          <w:lang w:val="en-US"/>
        </w:rPr>
        <w:t>Martinoia</w:t>
      </w:r>
      <w:proofErr w:type="spellEnd"/>
      <w:r w:rsidRPr="00632E18">
        <w:rPr>
          <w:szCs w:val="22"/>
          <w:lang w:val="en-US"/>
        </w:rPr>
        <w:t xml:space="preserve"> E, </w:t>
      </w:r>
      <w:proofErr w:type="spellStart"/>
      <w:r w:rsidRPr="00632E18">
        <w:rPr>
          <w:szCs w:val="22"/>
          <w:lang w:val="en-US"/>
        </w:rPr>
        <w:t>Jasiński</w:t>
      </w:r>
      <w:proofErr w:type="spellEnd"/>
      <w:r w:rsidRPr="00632E18">
        <w:rPr>
          <w:szCs w:val="22"/>
          <w:lang w:val="en-US"/>
        </w:rPr>
        <w:t xml:space="preserve"> M.</w:t>
      </w:r>
      <w:r w:rsidRPr="00632E18">
        <w:rPr>
          <w:b/>
          <w:szCs w:val="22"/>
          <w:lang w:val="en-US"/>
        </w:rPr>
        <w:t xml:space="preserve"> </w:t>
      </w:r>
    </w:p>
    <w:p w:rsidR="00632E18" w:rsidRPr="00632E18" w:rsidRDefault="00632E18" w:rsidP="00632E18">
      <w:pPr>
        <w:pStyle w:val="Akapitzlist"/>
        <w:ind w:left="426"/>
        <w:jc w:val="both"/>
        <w:rPr>
          <w:szCs w:val="22"/>
        </w:rPr>
      </w:pPr>
      <w:r w:rsidRPr="00632E18">
        <w:rPr>
          <w:szCs w:val="22"/>
          <w:lang w:val="en-US"/>
        </w:rPr>
        <w:t xml:space="preserve">The Full-Size ABCG Transporter of </w:t>
      </w:r>
      <w:proofErr w:type="spellStart"/>
      <w:r w:rsidRPr="00632E18">
        <w:rPr>
          <w:i/>
          <w:szCs w:val="22"/>
          <w:lang w:val="en-US"/>
        </w:rPr>
        <w:t>Medicago</w:t>
      </w:r>
      <w:proofErr w:type="spellEnd"/>
      <w:r w:rsidRPr="00632E18">
        <w:rPr>
          <w:i/>
          <w:szCs w:val="22"/>
          <w:lang w:val="en-US"/>
        </w:rPr>
        <w:t xml:space="preserve"> </w:t>
      </w:r>
      <w:proofErr w:type="spellStart"/>
      <w:r w:rsidRPr="00632E18">
        <w:rPr>
          <w:i/>
          <w:szCs w:val="22"/>
          <w:lang w:val="en-US"/>
        </w:rPr>
        <w:t>truncatula</w:t>
      </w:r>
      <w:proofErr w:type="spellEnd"/>
      <w:r w:rsidRPr="00632E18">
        <w:rPr>
          <w:szCs w:val="22"/>
          <w:lang w:val="en-US"/>
        </w:rPr>
        <w:t xml:space="preserve"> Is Involved in </w:t>
      </w:r>
      <w:proofErr w:type="spellStart"/>
      <w:r w:rsidRPr="00632E18">
        <w:rPr>
          <w:szCs w:val="22"/>
          <w:lang w:val="en-US"/>
        </w:rPr>
        <w:t>Strigolactone</w:t>
      </w:r>
      <w:proofErr w:type="spellEnd"/>
      <w:r w:rsidRPr="00632E18">
        <w:rPr>
          <w:szCs w:val="22"/>
          <w:lang w:val="en-US"/>
        </w:rPr>
        <w:t xml:space="preserve"> Secretion, Affecting </w:t>
      </w:r>
      <w:proofErr w:type="spellStart"/>
      <w:r w:rsidRPr="00632E18">
        <w:rPr>
          <w:szCs w:val="22"/>
          <w:lang w:val="en-US"/>
        </w:rPr>
        <w:t>Arbuscular</w:t>
      </w:r>
      <w:proofErr w:type="spellEnd"/>
      <w:r w:rsidRPr="00632E18">
        <w:rPr>
          <w:szCs w:val="22"/>
          <w:lang w:val="en-US"/>
        </w:rPr>
        <w:t xml:space="preserve"> Mycorrhiza. </w:t>
      </w:r>
      <w:proofErr w:type="spellStart"/>
      <w:r w:rsidRPr="00632E18">
        <w:rPr>
          <w:i/>
          <w:szCs w:val="22"/>
        </w:rPr>
        <w:t>Frontiers</w:t>
      </w:r>
      <w:proofErr w:type="spellEnd"/>
      <w:r w:rsidRPr="00632E18">
        <w:rPr>
          <w:i/>
          <w:szCs w:val="22"/>
        </w:rPr>
        <w:t xml:space="preserve"> in Plant Science</w:t>
      </w:r>
      <w:r w:rsidRPr="00632E18">
        <w:rPr>
          <w:b/>
          <w:szCs w:val="22"/>
        </w:rPr>
        <w:t xml:space="preserve"> </w:t>
      </w:r>
      <w:r w:rsidRPr="00632E18">
        <w:rPr>
          <w:szCs w:val="22"/>
        </w:rPr>
        <w:t>7;11:18 (2020)</w:t>
      </w:r>
    </w:p>
    <w:p w:rsidR="00632E18" w:rsidRPr="00632E18" w:rsidRDefault="00632E18" w:rsidP="00632E18">
      <w:pPr>
        <w:pStyle w:val="Akapitzlist"/>
        <w:numPr>
          <w:ilvl w:val="0"/>
          <w:numId w:val="3"/>
        </w:numPr>
        <w:ind w:left="426" w:hanging="426"/>
        <w:jc w:val="both"/>
        <w:rPr>
          <w:szCs w:val="22"/>
        </w:rPr>
      </w:pPr>
      <w:proofErr w:type="spellStart"/>
      <w:r w:rsidRPr="00632E18">
        <w:rPr>
          <w:szCs w:val="22"/>
          <w:u w:val="single"/>
        </w:rPr>
        <w:t>Pawela</w:t>
      </w:r>
      <w:proofErr w:type="spellEnd"/>
      <w:r w:rsidRPr="00632E18">
        <w:rPr>
          <w:szCs w:val="22"/>
          <w:u w:val="single"/>
        </w:rPr>
        <w:t xml:space="preserve"> A*, </w:t>
      </w:r>
      <w:r w:rsidRPr="00632E18">
        <w:rPr>
          <w:b/>
          <w:szCs w:val="22"/>
          <w:u w:val="single"/>
        </w:rPr>
        <w:t>Banasiak J</w:t>
      </w:r>
      <w:r w:rsidRPr="00632E18">
        <w:rPr>
          <w:szCs w:val="22"/>
          <w:u w:val="single"/>
        </w:rPr>
        <w:t>* (równorzędny pierwszy autor),</w:t>
      </w:r>
      <w:r w:rsidRPr="00632E18">
        <w:rPr>
          <w:szCs w:val="22"/>
        </w:rPr>
        <w:t xml:space="preserve"> Biała W, </w:t>
      </w:r>
      <w:proofErr w:type="spellStart"/>
      <w:r w:rsidRPr="00632E18">
        <w:rPr>
          <w:szCs w:val="22"/>
        </w:rPr>
        <w:t>Martinoia</w:t>
      </w:r>
      <w:proofErr w:type="spellEnd"/>
      <w:r w:rsidRPr="00632E18">
        <w:rPr>
          <w:szCs w:val="22"/>
        </w:rPr>
        <w:t xml:space="preserve"> E, Jasiński M. </w:t>
      </w:r>
      <w:r w:rsidRPr="00632E18">
        <w:rPr>
          <w:szCs w:val="22"/>
          <w:u w:val="single"/>
        </w:rPr>
        <w:t xml:space="preserve">* </w:t>
      </w:r>
      <w:proofErr w:type="spellStart"/>
      <w:r w:rsidRPr="00632E18">
        <w:rPr>
          <w:szCs w:val="22"/>
          <w:u w:val="single"/>
          <w:lang w:val="en-GB"/>
        </w:rPr>
        <w:t>równy</w:t>
      </w:r>
      <w:proofErr w:type="spellEnd"/>
      <w:r w:rsidRPr="00632E18">
        <w:rPr>
          <w:szCs w:val="22"/>
          <w:u w:val="single"/>
          <w:lang w:val="en-GB"/>
        </w:rPr>
        <w:t xml:space="preserve"> </w:t>
      </w:r>
      <w:proofErr w:type="spellStart"/>
      <w:r w:rsidRPr="00632E18">
        <w:rPr>
          <w:szCs w:val="22"/>
          <w:u w:val="single"/>
          <w:lang w:val="en-GB"/>
        </w:rPr>
        <w:t>wkład</w:t>
      </w:r>
      <w:proofErr w:type="spellEnd"/>
    </w:p>
    <w:p w:rsidR="00632E18" w:rsidRPr="00632E18" w:rsidRDefault="00632E18" w:rsidP="00632E18">
      <w:pPr>
        <w:pStyle w:val="Akapitzlist"/>
        <w:ind w:left="426"/>
        <w:jc w:val="both"/>
        <w:rPr>
          <w:b/>
          <w:szCs w:val="22"/>
          <w:lang w:val="en-GB"/>
        </w:rPr>
      </w:pPr>
      <w:r w:rsidRPr="00632E18">
        <w:rPr>
          <w:szCs w:val="22"/>
          <w:lang w:val="en-US"/>
        </w:rPr>
        <w:t xml:space="preserve">MtABCG20 is an ABA exporter influencing root morphology and seed germination of </w:t>
      </w:r>
      <w:proofErr w:type="spellStart"/>
      <w:r w:rsidRPr="00632E18">
        <w:rPr>
          <w:i/>
          <w:szCs w:val="22"/>
          <w:lang w:val="en-US"/>
        </w:rPr>
        <w:t>Medicago</w:t>
      </w:r>
      <w:proofErr w:type="spellEnd"/>
      <w:r w:rsidRPr="00632E18">
        <w:rPr>
          <w:i/>
          <w:szCs w:val="22"/>
          <w:lang w:val="en-US"/>
        </w:rPr>
        <w:t xml:space="preserve"> </w:t>
      </w:r>
      <w:proofErr w:type="spellStart"/>
      <w:r w:rsidRPr="00632E18">
        <w:rPr>
          <w:i/>
          <w:szCs w:val="22"/>
          <w:lang w:val="en-US"/>
        </w:rPr>
        <w:t>truncatula</w:t>
      </w:r>
      <w:proofErr w:type="spellEnd"/>
      <w:r w:rsidRPr="00632E18">
        <w:rPr>
          <w:szCs w:val="22"/>
          <w:lang w:val="en-US"/>
        </w:rPr>
        <w:t xml:space="preserve">. </w:t>
      </w:r>
      <w:r w:rsidRPr="00632E18">
        <w:rPr>
          <w:i/>
          <w:szCs w:val="22"/>
        </w:rPr>
        <w:t xml:space="preserve">Plant </w:t>
      </w:r>
      <w:proofErr w:type="spellStart"/>
      <w:r w:rsidRPr="00632E18">
        <w:rPr>
          <w:i/>
          <w:szCs w:val="22"/>
        </w:rPr>
        <w:t>Journal</w:t>
      </w:r>
      <w:proofErr w:type="spellEnd"/>
      <w:r w:rsidRPr="00632E18">
        <w:rPr>
          <w:szCs w:val="22"/>
        </w:rPr>
        <w:t>,</w:t>
      </w:r>
      <w:r w:rsidRPr="00632E18">
        <w:rPr>
          <w:b/>
          <w:szCs w:val="22"/>
        </w:rPr>
        <w:t xml:space="preserve"> </w:t>
      </w:r>
      <w:r w:rsidRPr="00632E18">
        <w:rPr>
          <w:szCs w:val="22"/>
        </w:rPr>
        <w:t>May;98(3):511-523 (2019)</w:t>
      </w:r>
    </w:p>
    <w:p w:rsidR="00632E18" w:rsidRPr="00632E18" w:rsidRDefault="00632E18" w:rsidP="00632E18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632E18" w:rsidRPr="00632E18" w:rsidRDefault="00632E18" w:rsidP="00930757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632E18">
        <w:rPr>
          <w:rFonts w:ascii="Times New Roman" w:hAnsi="Times New Roman" w:cs="Times New Roman"/>
          <w:b/>
          <w:sz w:val="24"/>
        </w:rPr>
        <w:t>Projekty badawcze:</w:t>
      </w:r>
    </w:p>
    <w:p w:rsidR="00632E18" w:rsidRPr="00632E18" w:rsidRDefault="00632E18" w:rsidP="00632E18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noProof/>
          <w:szCs w:val="22"/>
        </w:rPr>
      </w:pPr>
      <w:r w:rsidRPr="00632E18">
        <w:rPr>
          <w:noProof/>
          <w:szCs w:val="22"/>
        </w:rPr>
        <w:t>Projekt NCN, badawczy, SONATA: „Aktywne systemy transportu jako element kontrolujący “molekularną rozmowę” między symbiontami podczas formowania mikoryzy arbuskularnej”</w:t>
      </w:r>
      <w:r w:rsidRPr="00632E18">
        <w:rPr>
          <w:b/>
          <w:noProof/>
          <w:szCs w:val="22"/>
        </w:rPr>
        <w:t>(kierownik projektu).</w:t>
      </w:r>
    </w:p>
    <w:p w:rsidR="00632E18" w:rsidRPr="00632E18" w:rsidRDefault="00632E18" w:rsidP="00632E18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noProof/>
          <w:szCs w:val="22"/>
        </w:rPr>
      </w:pPr>
      <w:r w:rsidRPr="00632E18">
        <w:rPr>
          <w:noProof/>
          <w:szCs w:val="22"/>
        </w:rPr>
        <w:t>Projekt w ramach wsparcia młodych</w:t>
      </w:r>
      <w:r w:rsidRPr="00632E18">
        <w:rPr>
          <w:b/>
          <w:noProof/>
          <w:szCs w:val="22"/>
        </w:rPr>
        <w:t xml:space="preserve"> </w:t>
      </w:r>
      <w:r w:rsidRPr="00632E18">
        <w:rPr>
          <w:noProof/>
          <w:szCs w:val="22"/>
        </w:rPr>
        <w:t xml:space="preserve">naukowców: Rola białka MFT z Medicago truncatula w integracji sygnałów hormonalnych w wybranych procesach rozwojowych </w:t>
      </w:r>
      <w:r w:rsidRPr="00632E18">
        <w:rPr>
          <w:b/>
          <w:noProof/>
          <w:szCs w:val="22"/>
        </w:rPr>
        <w:t>(kierownik projektu).</w:t>
      </w:r>
    </w:p>
    <w:p w:rsidR="00632E18" w:rsidRDefault="00632E18" w:rsidP="00632E1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noProof/>
          <w:sz w:val="24"/>
        </w:rPr>
      </w:pPr>
      <w:r w:rsidRPr="00632E18">
        <w:rPr>
          <w:rFonts w:ascii="Times New Roman" w:hAnsi="Times New Roman" w:cs="Times New Roman"/>
          <w:b/>
          <w:noProof/>
          <w:sz w:val="24"/>
        </w:rPr>
        <w:lastRenderedPageBreak/>
        <w:t xml:space="preserve">Działalność dodatkowa: </w:t>
      </w:r>
    </w:p>
    <w:p w:rsidR="00632E18" w:rsidRPr="00632E18" w:rsidRDefault="00632E18" w:rsidP="001D3B20">
      <w:pPr>
        <w:pStyle w:val="Tekstpodstawowy"/>
        <w:ind w:left="66"/>
        <w:jc w:val="both"/>
        <w:rPr>
          <w:rFonts w:ascii="Times New Roman" w:hAnsi="Times New Roman"/>
          <w:szCs w:val="14"/>
        </w:rPr>
      </w:pPr>
      <w:r w:rsidRPr="00632E18">
        <w:rPr>
          <w:rFonts w:ascii="Times New Roman" w:hAnsi="Times New Roman"/>
          <w:szCs w:val="14"/>
        </w:rPr>
        <w:t>Sekretarz Rady Naukowej ICHB PAN kadencji 2015-2018 i 2019-2022</w:t>
      </w:r>
    </w:p>
    <w:p w:rsidR="00632E18" w:rsidRPr="00632E18" w:rsidRDefault="00632E18" w:rsidP="001D3B20">
      <w:pPr>
        <w:pStyle w:val="Tekstpodstawowy"/>
        <w:ind w:left="66"/>
        <w:jc w:val="both"/>
        <w:rPr>
          <w:rFonts w:ascii="Times New Roman" w:hAnsi="Times New Roman"/>
          <w:szCs w:val="14"/>
        </w:rPr>
      </w:pPr>
      <w:r w:rsidRPr="00632E18">
        <w:rPr>
          <w:rFonts w:ascii="Times New Roman" w:hAnsi="Times New Roman"/>
          <w:szCs w:val="14"/>
        </w:rPr>
        <w:t>Członkini Kolegium Redakcyjnego czasopisma „Postępy Biochemii”</w:t>
      </w:r>
    </w:p>
    <w:p w:rsidR="00632E18" w:rsidRPr="00632E18" w:rsidRDefault="00632E18" w:rsidP="001D3B20">
      <w:pPr>
        <w:pStyle w:val="Tekstpodstawowy"/>
        <w:ind w:left="66"/>
        <w:jc w:val="both"/>
        <w:rPr>
          <w:rFonts w:ascii="Times New Roman" w:hAnsi="Times New Roman"/>
          <w:szCs w:val="14"/>
        </w:rPr>
      </w:pPr>
      <w:r w:rsidRPr="00632E18">
        <w:rPr>
          <w:rFonts w:ascii="Times New Roman" w:hAnsi="Times New Roman"/>
          <w:szCs w:val="14"/>
        </w:rPr>
        <w:t>Członkini Grupy Roboczej</w:t>
      </w:r>
      <w:r w:rsidRPr="00632E18">
        <w:rPr>
          <w:sz w:val="28"/>
        </w:rPr>
        <w:t xml:space="preserve"> </w:t>
      </w:r>
      <w:r w:rsidRPr="00632E18">
        <w:rPr>
          <w:rFonts w:ascii="Times New Roman" w:hAnsi="Times New Roman"/>
          <w:szCs w:val="14"/>
        </w:rPr>
        <w:t xml:space="preserve">HR Excellence in </w:t>
      </w:r>
      <w:proofErr w:type="spellStart"/>
      <w:r w:rsidRPr="00632E18">
        <w:rPr>
          <w:rFonts w:ascii="Times New Roman" w:hAnsi="Times New Roman"/>
          <w:szCs w:val="14"/>
        </w:rPr>
        <w:t>Research</w:t>
      </w:r>
      <w:proofErr w:type="spellEnd"/>
      <w:r w:rsidRPr="00632E18">
        <w:rPr>
          <w:rFonts w:ascii="Times New Roman" w:hAnsi="Times New Roman"/>
          <w:szCs w:val="14"/>
        </w:rPr>
        <w:t xml:space="preserve"> w ICHB PAN</w:t>
      </w:r>
    </w:p>
    <w:p w:rsidR="00632E18" w:rsidRPr="00632E18" w:rsidRDefault="00632E18" w:rsidP="001D3B20">
      <w:pPr>
        <w:pStyle w:val="Tekstpodstawowy"/>
        <w:ind w:left="66"/>
        <w:jc w:val="both"/>
        <w:rPr>
          <w:rFonts w:ascii="Times New Roman" w:hAnsi="Times New Roman"/>
          <w:szCs w:val="14"/>
        </w:rPr>
      </w:pPr>
      <w:r w:rsidRPr="00632E18">
        <w:rPr>
          <w:rFonts w:ascii="Times New Roman" w:hAnsi="Times New Roman"/>
          <w:szCs w:val="14"/>
        </w:rPr>
        <w:t xml:space="preserve">Recenzentka w czasopismach </w:t>
      </w:r>
      <w:proofErr w:type="spellStart"/>
      <w:r w:rsidRPr="00632E18">
        <w:rPr>
          <w:rFonts w:ascii="Times New Roman" w:hAnsi="Times New Roman"/>
          <w:szCs w:val="14"/>
        </w:rPr>
        <w:t>BioTechnologia</w:t>
      </w:r>
      <w:proofErr w:type="spellEnd"/>
      <w:r w:rsidRPr="00632E18">
        <w:rPr>
          <w:rFonts w:ascii="Times New Roman" w:hAnsi="Times New Roman"/>
          <w:szCs w:val="14"/>
        </w:rPr>
        <w:t xml:space="preserve"> and Acta </w:t>
      </w:r>
      <w:proofErr w:type="spellStart"/>
      <w:r w:rsidRPr="00632E18">
        <w:rPr>
          <w:rFonts w:ascii="Times New Roman" w:hAnsi="Times New Roman"/>
          <w:szCs w:val="14"/>
        </w:rPr>
        <w:t>Physiologiae</w:t>
      </w:r>
      <w:proofErr w:type="spellEnd"/>
      <w:r w:rsidRPr="00632E18">
        <w:rPr>
          <w:rFonts w:ascii="Times New Roman" w:hAnsi="Times New Roman"/>
          <w:szCs w:val="14"/>
        </w:rPr>
        <w:t xml:space="preserve"> </w:t>
      </w:r>
      <w:proofErr w:type="spellStart"/>
      <w:r w:rsidRPr="00632E18">
        <w:rPr>
          <w:rFonts w:ascii="Times New Roman" w:hAnsi="Times New Roman"/>
          <w:szCs w:val="14"/>
        </w:rPr>
        <w:t>Plantarum</w:t>
      </w:r>
      <w:proofErr w:type="spellEnd"/>
    </w:p>
    <w:p w:rsidR="00632E18" w:rsidRPr="00632E18" w:rsidRDefault="00632E18" w:rsidP="001D3B20">
      <w:pPr>
        <w:pStyle w:val="Tekstpodstawowy"/>
        <w:ind w:left="66"/>
        <w:jc w:val="both"/>
        <w:rPr>
          <w:rFonts w:ascii="Times New Roman" w:hAnsi="Times New Roman"/>
          <w:szCs w:val="14"/>
        </w:rPr>
      </w:pPr>
      <w:r w:rsidRPr="00632E18">
        <w:rPr>
          <w:rFonts w:ascii="Times New Roman" w:hAnsi="Times New Roman"/>
          <w:szCs w:val="14"/>
        </w:rPr>
        <w:t>Popularyzacja nauki podczas Nocy Naukowców i Festiwalu Nauki i Sztuki</w:t>
      </w:r>
    </w:p>
    <w:p w:rsidR="00632E18" w:rsidRPr="00632E18" w:rsidRDefault="00632E18" w:rsidP="001D3B20">
      <w:pPr>
        <w:pStyle w:val="Tekstpodstawowy"/>
        <w:ind w:left="66"/>
        <w:jc w:val="both"/>
        <w:rPr>
          <w:rFonts w:ascii="Times New Roman" w:hAnsi="Times New Roman"/>
          <w:szCs w:val="14"/>
        </w:rPr>
      </w:pPr>
      <w:r w:rsidRPr="00632E18">
        <w:rPr>
          <w:rFonts w:ascii="Times New Roman" w:hAnsi="Times New Roman"/>
          <w:szCs w:val="14"/>
        </w:rPr>
        <w:t xml:space="preserve">Była członkini Chóru Polskiej Akademii Nauk </w:t>
      </w:r>
    </w:p>
    <w:p w:rsidR="00632E18" w:rsidRPr="00632E18" w:rsidRDefault="00632E18" w:rsidP="00632E1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noProof/>
          <w:sz w:val="24"/>
        </w:rPr>
      </w:pPr>
    </w:p>
    <w:p w:rsidR="00632E18" w:rsidRPr="00632E18" w:rsidRDefault="00632E18" w:rsidP="0093075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32E18" w:rsidRPr="00632E18" w:rsidRDefault="00632E18">
      <w:pPr>
        <w:spacing w:after="200" w:line="276" w:lineRule="auto"/>
        <w:rPr>
          <w:rFonts w:ascii="Times New Roman" w:hAnsi="Times New Roman" w:cs="Times New Roman"/>
          <w:b/>
          <w:lang w:val="en-GB"/>
        </w:rPr>
      </w:pPr>
      <w:r w:rsidRPr="00632E18">
        <w:rPr>
          <w:rFonts w:ascii="Times New Roman" w:hAnsi="Times New Roman" w:cs="Times New Roman"/>
          <w:b/>
          <w:lang w:val="en-GB"/>
        </w:rPr>
        <w:br w:type="page"/>
      </w:r>
    </w:p>
    <w:p w:rsidR="00632E18" w:rsidRDefault="00632E18" w:rsidP="009307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Joanna Banasiak, PhD</w:t>
      </w:r>
    </w:p>
    <w:p w:rsidR="00632E18" w:rsidRPr="00632E18" w:rsidRDefault="00632E18" w:rsidP="00632E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32E18">
        <w:rPr>
          <w:rFonts w:ascii="Times New Roman" w:hAnsi="Times New Roman" w:cs="Times New Roman"/>
          <w:b/>
          <w:sz w:val="24"/>
          <w:szCs w:val="24"/>
          <w:lang w:val="en-GB"/>
        </w:rPr>
        <w:t xml:space="preserve">Current Position: </w:t>
      </w:r>
      <w:r w:rsidRPr="00632E18">
        <w:rPr>
          <w:rFonts w:ascii="Times New Roman" w:hAnsi="Times New Roman" w:cs="Times New Roman"/>
          <w:sz w:val="24"/>
          <w:szCs w:val="24"/>
          <w:lang w:val="en-GB"/>
        </w:rPr>
        <w:t>Assistant Professor in the Department of Plant Molecular Physiology at the Institute of Bioorganic Chemistry, PAS Poznan, Poland</w:t>
      </w:r>
    </w:p>
    <w:p w:rsidR="00632E18" w:rsidRPr="00632E18" w:rsidRDefault="00632E18" w:rsidP="00632E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32E18">
        <w:rPr>
          <w:rFonts w:ascii="Times New Roman" w:hAnsi="Times New Roman" w:cs="Times New Roman"/>
          <w:b/>
          <w:sz w:val="24"/>
          <w:szCs w:val="24"/>
          <w:lang w:val="en-GB"/>
        </w:rPr>
        <w:t xml:space="preserve">Education: </w:t>
      </w:r>
      <w:r w:rsidRPr="00632E18">
        <w:rPr>
          <w:rFonts w:ascii="Times New Roman" w:hAnsi="Times New Roman" w:cs="Times New Roman"/>
          <w:sz w:val="24"/>
          <w:szCs w:val="24"/>
          <w:lang w:val="en-GB"/>
        </w:rPr>
        <w:t xml:space="preserve">PhD in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biochemistry in 2013, </w:t>
      </w:r>
      <w:r w:rsidRPr="00632E18">
        <w:rPr>
          <w:rFonts w:ascii="Times New Roman" w:hAnsi="Times New Roman" w:cs="Times New Roman"/>
          <w:sz w:val="24"/>
          <w:szCs w:val="24"/>
          <w:lang w:val="en-GB"/>
        </w:rPr>
        <w:t>Institute of Bioorganic Chemistry, PAS Poznan, Poland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EC5297">
        <w:rPr>
          <w:rFonts w:ascii="Times New Roman" w:hAnsi="Times New Roman" w:cs="Times New Roman"/>
          <w:sz w:val="24"/>
          <w:szCs w:val="24"/>
          <w:lang w:val="en-GB"/>
        </w:rPr>
        <w:t>MSc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32E18">
        <w:rPr>
          <w:rFonts w:ascii="Times New Roman" w:hAnsi="Times New Roman" w:cs="Times New Roman"/>
          <w:sz w:val="24"/>
          <w:szCs w:val="24"/>
          <w:lang w:val="en-GB"/>
        </w:rPr>
        <w:t>in mo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lecular biology in 2007, </w:t>
      </w:r>
      <w:r w:rsidRPr="00632E18">
        <w:rPr>
          <w:rFonts w:ascii="Times New Roman" w:hAnsi="Times New Roman" w:cs="Times New Roman"/>
          <w:sz w:val="24"/>
          <w:szCs w:val="24"/>
          <w:lang w:val="en-GB"/>
        </w:rPr>
        <w:t xml:space="preserve">Adam Mickiewicz University, </w:t>
      </w:r>
      <w:proofErr w:type="spellStart"/>
      <w:r w:rsidRPr="00632E18">
        <w:rPr>
          <w:rFonts w:ascii="Times New Roman" w:hAnsi="Times New Roman" w:cs="Times New Roman"/>
          <w:sz w:val="24"/>
          <w:szCs w:val="24"/>
          <w:lang w:val="en-GB"/>
        </w:rPr>
        <w:t>Poznań</w:t>
      </w:r>
      <w:proofErr w:type="spellEnd"/>
      <w:r w:rsidRPr="00632E18">
        <w:rPr>
          <w:rFonts w:ascii="Times New Roman" w:hAnsi="Times New Roman" w:cs="Times New Roman"/>
          <w:sz w:val="24"/>
          <w:szCs w:val="24"/>
          <w:lang w:val="en-GB"/>
        </w:rPr>
        <w:t>, Poland</w:t>
      </w:r>
    </w:p>
    <w:p w:rsidR="00632E18" w:rsidRDefault="00632E18" w:rsidP="00632E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Research area</w:t>
      </w:r>
      <w:r w:rsidRPr="00632E18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Pr="00632E18">
        <w:rPr>
          <w:rFonts w:ascii="Times New Roman" w:hAnsi="Times New Roman" w:cs="Times New Roman"/>
          <w:sz w:val="24"/>
          <w:szCs w:val="24"/>
          <w:lang w:val="en-GB"/>
        </w:rPr>
        <w:t xml:space="preserve">Her research focuses on ATP-Binding Cassette (ABC) proteins, which are evolutionarily ancient, widely distributed and versatile membrane transporters preserved across all living organisms. Since the knowledge about plant ABC proteins, going beyond model </w:t>
      </w:r>
      <w:r w:rsidRPr="00632E18">
        <w:rPr>
          <w:rFonts w:ascii="Times New Roman" w:hAnsi="Times New Roman" w:cs="Times New Roman"/>
          <w:i/>
          <w:sz w:val="24"/>
          <w:szCs w:val="24"/>
          <w:lang w:val="en-GB"/>
        </w:rPr>
        <w:t>Arabidopsis thaliana</w:t>
      </w:r>
      <w:r w:rsidRPr="00632E18">
        <w:rPr>
          <w:rFonts w:ascii="Times New Roman" w:hAnsi="Times New Roman" w:cs="Times New Roman"/>
          <w:sz w:val="24"/>
          <w:szCs w:val="24"/>
          <w:lang w:val="en-GB"/>
        </w:rPr>
        <w:t xml:space="preserve">, is still limited, </w:t>
      </w:r>
      <w:r>
        <w:rPr>
          <w:rFonts w:ascii="Times New Roman" w:hAnsi="Times New Roman" w:cs="Times New Roman"/>
          <w:sz w:val="24"/>
          <w:szCs w:val="24"/>
          <w:lang w:val="en-GB"/>
        </w:rPr>
        <w:t>her</w:t>
      </w:r>
      <w:r w:rsidRPr="00632E18">
        <w:rPr>
          <w:rFonts w:ascii="Times New Roman" w:hAnsi="Times New Roman" w:cs="Times New Roman"/>
          <w:sz w:val="24"/>
          <w:szCs w:val="24"/>
          <w:lang w:val="en-GB"/>
        </w:rPr>
        <w:t xml:space="preserve"> attention has turned to ABC transporters in </w:t>
      </w:r>
      <w:proofErr w:type="spellStart"/>
      <w:r w:rsidRPr="00632E18">
        <w:rPr>
          <w:rFonts w:ascii="Times New Roman" w:hAnsi="Times New Roman" w:cs="Times New Roman"/>
          <w:i/>
          <w:sz w:val="24"/>
          <w:szCs w:val="24"/>
          <w:lang w:val="en-GB"/>
        </w:rPr>
        <w:t>Medicago</w:t>
      </w:r>
      <w:proofErr w:type="spellEnd"/>
      <w:r w:rsidRPr="00632E1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632E18">
        <w:rPr>
          <w:rFonts w:ascii="Times New Roman" w:hAnsi="Times New Roman" w:cs="Times New Roman"/>
          <w:i/>
          <w:sz w:val="24"/>
          <w:szCs w:val="24"/>
          <w:lang w:val="en-GB"/>
        </w:rPr>
        <w:t>truncatula</w:t>
      </w:r>
      <w:proofErr w:type="spellEnd"/>
      <w:r w:rsidRPr="00632E18">
        <w:rPr>
          <w:rFonts w:ascii="Times New Roman" w:hAnsi="Times New Roman" w:cs="Times New Roman"/>
          <w:sz w:val="24"/>
          <w:szCs w:val="24"/>
          <w:lang w:val="en-GB"/>
        </w:rPr>
        <w:t xml:space="preserve"> - model for agriculturally and economically important legume plants. The latter are rich with compounds of medicinal value such as (</w:t>
      </w:r>
      <w:proofErr w:type="spellStart"/>
      <w:r w:rsidRPr="00632E18">
        <w:rPr>
          <w:rFonts w:ascii="Times New Roman" w:hAnsi="Times New Roman" w:cs="Times New Roman"/>
          <w:sz w:val="24"/>
          <w:szCs w:val="24"/>
          <w:lang w:val="en-GB"/>
        </w:rPr>
        <w:t>iso</w:t>
      </w:r>
      <w:proofErr w:type="spellEnd"/>
      <w:r w:rsidRPr="00632E18">
        <w:rPr>
          <w:rFonts w:ascii="Times New Roman" w:hAnsi="Times New Roman" w:cs="Times New Roman"/>
          <w:sz w:val="24"/>
          <w:szCs w:val="24"/>
          <w:lang w:val="en-GB"/>
        </w:rPr>
        <w:t xml:space="preserve">)flavonoids and are an important source of high-quality protein in human diet. </w:t>
      </w:r>
      <w:r>
        <w:rPr>
          <w:rFonts w:ascii="Times New Roman" w:hAnsi="Times New Roman" w:cs="Times New Roman"/>
          <w:sz w:val="24"/>
          <w:szCs w:val="24"/>
          <w:lang w:val="en-GB"/>
        </w:rPr>
        <w:t>She is</w:t>
      </w:r>
      <w:r w:rsidRPr="00632E18">
        <w:rPr>
          <w:rFonts w:ascii="Times New Roman" w:hAnsi="Times New Roman" w:cs="Times New Roman"/>
          <w:sz w:val="24"/>
          <w:szCs w:val="24"/>
          <w:lang w:val="en-GB"/>
        </w:rPr>
        <w:t xml:space="preserve"> especially interested in the study of G-type ABC transporters, which participate in </w:t>
      </w:r>
      <w:r w:rsidR="00A2090B" w:rsidRPr="00632E18">
        <w:rPr>
          <w:rFonts w:ascii="Times New Roman" w:hAnsi="Times New Roman" w:cs="Times New Roman"/>
          <w:sz w:val="24"/>
          <w:szCs w:val="24"/>
          <w:lang w:val="en-GB"/>
        </w:rPr>
        <w:t>defence</w:t>
      </w:r>
      <w:r w:rsidRPr="00632E18">
        <w:rPr>
          <w:rFonts w:ascii="Times New Roman" w:hAnsi="Times New Roman" w:cs="Times New Roman"/>
          <w:sz w:val="24"/>
          <w:szCs w:val="24"/>
          <w:lang w:val="en-GB"/>
        </w:rPr>
        <w:t xml:space="preserve"> response, symbiotic associations and translocation of biologically active molecules. </w:t>
      </w:r>
      <w:r>
        <w:rPr>
          <w:rFonts w:ascii="Times New Roman" w:hAnsi="Times New Roman" w:cs="Times New Roman"/>
          <w:sz w:val="24"/>
          <w:szCs w:val="24"/>
          <w:lang w:val="en-GB"/>
        </w:rPr>
        <w:t>She</w:t>
      </w:r>
      <w:r w:rsidRPr="00632E18">
        <w:rPr>
          <w:rFonts w:ascii="Times New Roman" w:hAnsi="Times New Roman" w:cs="Times New Roman"/>
          <w:sz w:val="24"/>
          <w:szCs w:val="24"/>
          <w:lang w:val="en-GB"/>
        </w:rPr>
        <w:t xml:space="preserve"> believe that research of membrane transport processes is of major relevance to improve crops and will provide new avenues towards more sustainable agriculture.</w:t>
      </w:r>
      <w:r w:rsidRPr="00632E1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632E18" w:rsidRDefault="00632E18" w:rsidP="00632E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32E18">
        <w:rPr>
          <w:rFonts w:ascii="Times New Roman" w:hAnsi="Times New Roman" w:cs="Times New Roman"/>
          <w:b/>
          <w:sz w:val="24"/>
          <w:szCs w:val="24"/>
          <w:lang w:val="en-GB"/>
        </w:rPr>
        <w:t>Publications: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She</w:t>
      </w:r>
      <w:r w:rsidRPr="00632E18">
        <w:rPr>
          <w:rFonts w:ascii="Times New Roman" w:hAnsi="Times New Roman" w:cs="Times New Roman"/>
          <w:sz w:val="24"/>
          <w:szCs w:val="24"/>
          <w:lang w:val="en-GB"/>
        </w:rPr>
        <w:t xml:space="preserve"> is an co-author of </w:t>
      </w:r>
      <w:r>
        <w:rPr>
          <w:rFonts w:ascii="Times New Roman" w:hAnsi="Times New Roman" w:cs="Times New Roman"/>
          <w:sz w:val="24"/>
          <w:szCs w:val="24"/>
          <w:lang w:val="en-GB"/>
        </w:rPr>
        <w:t>10</w:t>
      </w:r>
      <w:r w:rsidRPr="00632E18">
        <w:rPr>
          <w:rFonts w:ascii="Times New Roman" w:hAnsi="Times New Roman" w:cs="Times New Roman"/>
          <w:sz w:val="24"/>
          <w:szCs w:val="24"/>
          <w:lang w:val="en-GB"/>
        </w:rPr>
        <w:t xml:space="preserve"> publications in peer-reviewed journals as well as one book chapter (~</w:t>
      </w:r>
      <w:r>
        <w:rPr>
          <w:rFonts w:ascii="Times New Roman" w:hAnsi="Times New Roman" w:cs="Times New Roman"/>
          <w:sz w:val="24"/>
          <w:szCs w:val="24"/>
          <w:lang w:val="en-GB"/>
        </w:rPr>
        <w:t>150</w:t>
      </w:r>
      <w:r w:rsidRPr="00632E18">
        <w:rPr>
          <w:rFonts w:ascii="Times New Roman" w:hAnsi="Times New Roman" w:cs="Times New Roman"/>
          <w:sz w:val="24"/>
          <w:szCs w:val="24"/>
          <w:lang w:val="en-GB"/>
        </w:rPr>
        <w:t xml:space="preserve"> citations; h-index: </w:t>
      </w:r>
      <w:r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632E18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632E18" w:rsidRDefault="00632E18" w:rsidP="00632E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32E18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Five most relevant publications (last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632E1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years):</w:t>
      </w:r>
    </w:p>
    <w:p w:rsidR="00632E18" w:rsidRPr="00632E18" w:rsidRDefault="00632E18" w:rsidP="00632E18">
      <w:pPr>
        <w:pStyle w:val="Akapitzlist"/>
        <w:numPr>
          <w:ilvl w:val="0"/>
          <w:numId w:val="3"/>
        </w:numPr>
        <w:ind w:left="426" w:hanging="426"/>
        <w:jc w:val="both"/>
        <w:rPr>
          <w:b/>
          <w:lang w:val="en-GB"/>
        </w:rPr>
      </w:pPr>
      <w:r w:rsidRPr="00632E18">
        <w:rPr>
          <w:b/>
          <w:u w:val="single"/>
          <w:lang w:val="en-US"/>
        </w:rPr>
        <w:t>Banasiak J</w:t>
      </w:r>
      <w:r w:rsidRPr="00632E18">
        <w:rPr>
          <w:vertAlign w:val="superscript"/>
        </w:rPr>
        <w:sym w:font="Wingdings" w:char="F02A"/>
      </w:r>
      <w:r w:rsidRPr="00632E18">
        <w:rPr>
          <w:lang w:val="en-US"/>
        </w:rPr>
        <w:t xml:space="preserve">, </w:t>
      </w:r>
      <w:proofErr w:type="spellStart"/>
      <w:r w:rsidRPr="00632E18">
        <w:rPr>
          <w:lang w:val="en-US"/>
        </w:rPr>
        <w:t>Jasiński</w:t>
      </w:r>
      <w:proofErr w:type="spellEnd"/>
      <w:r w:rsidRPr="00632E18">
        <w:rPr>
          <w:lang w:val="en-US"/>
        </w:rPr>
        <w:t xml:space="preserve"> M</w:t>
      </w:r>
      <w:r w:rsidRPr="00632E18">
        <w:rPr>
          <w:vertAlign w:val="superscript"/>
        </w:rPr>
        <w:sym w:font="Wingdings" w:char="F02A"/>
      </w:r>
    </w:p>
    <w:p w:rsidR="00632E18" w:rsidRPr="00632E18" w:rsidRDefault="00632E18" w:rsidP="00632E18">
      <w:pPr>
        <w:pStyle w:val="Akapitzlist"/>
        <w:ind w:left="426"/>
        <w:jc w:val="both"/>
        <w:rPr>
          <w:lang w:val="en-US"/>
        </w:rPr>
      </w:pPr>
      <w:r w:rsidRPr="00632E18">
        <w:rPr>
          <w:lang w:val="en-US"/>
        </w:rPr>
        <w:t xml:space="preserve">ATP-binding cassette transporters in </w:t>
      </w:r>
      <w:proofErr w:type="spellStart"/>
      <w:r w:rsidRPr="00632E18">
        <w:rPr>
          <w:lang w:val="en-US"/>
        </w:rPr>
        <w:t>nonmodel</w:t>
      </w:r>
      <w:proofErr w:type="spellEnd"/>
      <w:r w:rsidRPr="00632E18">
        <w:rPr>
          <w:lang w:val="en-US"/>
        </w:rPr>
        <w:t xml:space="preserve"> plants. </w:t>
      </w:r>
      <w:r w:rsidRPr="00632E18">
        <w:rPr>
          <w:i/>
          <w:lang w:val="en-US"/>
        </w:rPr>
        <w:t xml:space="preserve">New </w:t>
      </w:r>
      <w:proofErr w:type="spellStart"/>
      <w:r w:rsidRPr="00632E18">
        <w:rPr>
          <w:i/>
          <w:lang w:val="en-US"/>
        </w:rPr>
        <w:t>Phytologist</w:t>
      </w:r>
      <w:proofErr w:type="spellEnd"/>
      <w:r w:rsidRPr="00632E18">
        <w:rPr>
          <w:lang w:val="en-US"/>
        </w:rPr>
        <w:t xml:space="preserve">. </w:t>
      </w:r>
      <w:proofErr w:type="spellStart"/>
      <w:r w:rsidRPr="00632E18">
        <w:rPr>
          <w:lang w:val="en-US"/>
        </w:rPr>
        <w:t>doi</w:t>
      </w:r>
      <w:proofErr w:type="spellEnd"/>
      <w:r w:rsidRPr="00632E18">
        <w:rPr>
          <w:lang w:val="en-US"/>
        </w:rPr>
        <w:t>: 10.1111/nph.17779</w:t>
      </w:r>
      <w:r>
        <w:rPr>
          <w:lang w:val="en-US"/>
        </w:rPr>
        <w:t xml:space="preserve"> (2021)</w:t>
      </w:r>
      <w:r w:rsidRPr="00632E18">
        <w:rPr>
          <w:lang w:val="en-US"/>
        </w:rPr>
        <w:t xml:space="preserve"> </w:t>
      </w:r>
    </w:p>
    <w:p w:rsidR="00632E18" w:rsidRPr="00632E18" w:rsidRDefault="00632E18" w:rsidP="00632E18">
      <w:pPr>
        <w:pStyle w:val="Akapitzlist"/>
        <w:numPr>
          <w:ilvl w:val="0"/>
          <w:numId w:val="3"/>
        </w:numPr>
        <w:ind w:left="426" w:hanging="426"/>
        <w:jc w:val="both"/>
        <w:rPr>
          <w:iCs/>
          <w:color w:val="000000"/>
          <w:lang w:val="en-US"/>
        </w:rPr>
      </w:pPr>
      <w:proofErr w:type="spellStart"/>
      <w:r w:rsidRPr="00632E18">
        <w:rPr>
          <w:b/>
          <w:iCs/>
          <w:color w:val="000000"/>
          <w:u w:val="single"/>
          <w:lang w:val="en-US"/>
        </w:rPr>
        <w:t>Banasiak</w:t>
      </w:r>
      <w:proofErr w:type="spellEnd"/>
      <w:r w:rsidRPr="00632E18">
        <w:rPr>
          <w:b/>
          <w:iCs/>
          <w:color w:val="000000"/>
          <w:u w:val="single"/>
          <w:lang w:val="en-US"/>
        </w:rPr>
        <w:t xml:space="preserve"> J</w:t>
      </w:r>
      <w:r w:rsidRPr="00632E18">
        <w:rPr>
          <w:u w:val="single"/>
          <w:lang w:val="en-US"/>
        </w:rPr>
        <w:t>*</w:t>
      </w:r>
      <w:r w:rsidRPr="00632E18">
        <w:rPr>
          <w:iCs/>
          <w:color w:val="000000"/>
          <w:u w:val="single"/>
          <w:lang w:val="en-US"/>
        </w:rPr>
        <w:t>,</w:t>
      </w:r>
      <w:r w:rsidRPr="00632E18">
        <w:rPr>
          <w:iCs/>
          <w:color w:val="000000"/>
          <w:lang w:val="en-US"/>
        </w:rPr>
        <w:t xml:space="preserve"> </w:t>
      </w:r>
      <w:proofErr w:type="spellStart"/>
      <w:r w:rsidRPr="00632E18">
        <w:rPr>
          <w:iCs/>
          <w:color w:val="000000"/>
          <w:lang w:val="en-US"/>
        </w:rPr>
        <w:t>Jamruszka</w:t>
      </w:r>
      <w:proofErr w:type="spellEnd"/>
      <w:r w:rsidRPr="00632E18">
        <w:rPr>
          <w:iCs/>
          <w:color w:val="000000"/>
          <w:lang w:val="en-US"/>
        </w:rPr>
        <w:t xml:space="preserve"> T</w:t>
      </w:r>
      <w:r w:rsidRPr="00632E18">
        <w:rPr>
          <w:lang w:val="en-US"/>
        </w:rPr>
        <w:t>*</w:t>
      </w:r>
      <w:r w:rsidRPr="00632E18">
        <w:rPr>
          <w:iCs/>
          <w:color w:val="000000"/>
          <w:lang w:val="en-US"/>
        </w:rPr>
        <w:t xml:space="preserve">, Murray J, </w:t>
      </w:r>
      <w:proofErr w:type="spellStart"/>
      <w:r w:rsidRPr="00632E18">
        <w:rPr>
          <w:iCs/>
          <w:color w:val="000000"/>
          <w:lang w:val="en-US"/>
        </w:rPr>
        <w:t>Jasiński</w:t>
      </w:r>
      <w:proofErr w:type="spellEnd"/>
      <w:r w:rsidRPr="00632E18">
        <w:rPr>
          <w:iCs/>
          <w:color w:val="000000"/>
          <w:lang w:val="en-US"/>
        </w:rPr>
        <w:t xml:space="preserve"> M. </w:t>
      </w:r>
    </w:p>
    <w:p w:rsidR="00632E18" w:rsidRPr="00632E18" w:rsidRDefault="00632E18" w:rsidP="00632E18">
      <w:pPr>
        <w:pStyle w:val="Akapitzlist"/>
        <w:ind w:left="426"/>
        <w:jc w:val="both"/>
      </w:pPr>
      <w:r w:rsidRPr="00632E18">
        <w:rPr>
          <w:iCs/>
          <w:color w:val="000000"/>
          <w:lang w:val="en-US"/>
        </w:rPr>
        <w:t xml:space="preserve">A roadmap of plant membrane transporters in the </w:t>
      </w:r>
      <w:proofErr w:type="spellStart"/>
      <w:r w:rsidRPr="00632E18">
        <w:rPr>
          <w:iCs/>
          <w:color w:val="000000"/>
          <w:lang w:val="en-US"/>
        </w:rPr>
        <w:t>arbuscular</w:t>
      </w:r>
      <w:proofErr w:type="spellEnd"/>
      <w:r w:rsidRPr="00632E18">
        <w:rPr>
          <w:iCs/>
          <w:color w:val="000000"/>
          <w:lang w:val="en-US"/>
        </w:rPr>
        <w:t xml:space="preserve"> </w:t>
      </w:r>
      <w:proofErr w:type="spellStart"/>
      <w:r w:rsidRPr="00632E18">
        <w:rPr>
          <w:iCs/>
          <w:color w:val="000000"/>
          <w:lang w:val="en-US"/>
        </w:rPr>
        <w:t>mycorrhizal</w:t>
      </w:r>
      <w:proofErr w:type="spellEnd"/>
      <w:r w:rsidRPr="00632E18">
        <w:rPr>
          <w:iCs/>
          <w:color w:val="000000"/>
          <w:lang w:val="en-US"/>
        </w:rPr>
        <w:t xml:space="preserve"> and legume-rhizobium symbioses. </w:t>
      </w:r>
      <w:r w:rsidRPr="00632E18">
        <w:rPr>
          <w:i/>
          <w:iCs/>
          <w:color w:val="000000"/>
        </w:rPr>
        <w:t xml:space="preserve">Plant </w:t>
      </w:r>
      <w:proofErr w:type="spellStart"/>
      <w:r w:rsidRPr="00632E18">
        <w:rPr>
          <w:i/>
          <w:iCs/>
          <w:color w:val="000000"/>
        </w:rPr>
        <w:t>Physiology</w:t>
      </w:r>
      <w:proofErr w:type="spellEnd"/>
      <w:r w:rsidRPr="00632E18">
        <w:rPr>
          <w:iCs/>
          <w:color w:val="000000"/>
        </w:rPr>
        <w:t xml:space="preserve">, kiab280, </w:t>
      </w:r>
      <w:r>
        <w:rPr>
          <w:iCs/>
          <w:color w:val="000000"/>
        </w:rPr>
        <w:t>doi:10.1093/</w:t>
      </w:r>
      <w:proofErr w:type="spellStart"/>
      <w:r>
        <w:rPr>
          <w:iCs/>
          <w:color w:val="000000"/>
        </w:rPr>
        <w:t>plphys</w:t>
      </w:r>
      <w:proofErr w:type="spellEnd"/>
      <w:r>
        <w:rPr>
          <w:iCs/>
          <w:color w:val="000000"/>
        </w:rPr>
        <w:t>/kiab280 (2021)</w:t>
      </w:r>
    </w:p>
    <w:p w:rsidR="00632E18" w:rsidRPr="00632E18" w:rsidRDefault="00632E18" w:rsidP="00632E18">
      <w:pPr>
        <w:pStyle w:val="Akapitzlist"/>
        <w:numPr>
          <w:ilvl w:val="0"/>
          <w:numId w:val="3"/>
        </w:numPr>
        <w:ind w:left="426" w:hanging="426"/>
        <w:jc w:val="both"/>
        <w:rPr>
          <w:lang w:val="en-US"/>
        </w:rPr>
      </w:pPr>
      <w:proofErr w:type="spellStart"/>
      <w:r w:rsidRPr="00632E18">
        <w:rPr>
          <w:lang w:val="en-US"/>
        </w:rPr>
        <w:t>Jarzyniak</w:t>
      </w:r>
      <w:proofErr w:type="spellEnd"/>
      <w:r w:rsidRPr="00632E18">
        <w:rPr>
          <w:lang w:val="en-US"/>
        </w:rPr>
        <w:t xml:space="preserve"> K, </w:t>
      </w:r>
      <w:proofErr w:type="spellStart"/>
      <w:r w:rsidRPr="00632E18">
        <w:rPr>
          <w:b/>
          <w:u w:val="single"/>
          <w:lang w:val="en-US"/>
        </w:rPr>
        <w:t>Banasiak</w:t>
      </w:r>
      <w:proofErr w:type="spellEnd"/>
      <w:r w:rsidRPr="00632E18">
        <w:rPr>
          <w:b/>
          <w:u w:val="single"/>
          <w:lang w:val="en-US"/>
        </w:rPr>
        <w:t xml:space="preserve"> J</w:t>
      </w:r>
      <w:r w:rsidRPr="00632E18">
        <w:rPr>
          <w:lang w:val="en-US"/>
        </w:rPr>
        <w:t xml:space="preserve">, </w:t>
      </w:r>
      <w:proofErr w:type="spellStart"/>
      <w:r w:rsidRPr="00632E18">
        <w:rPr>
          <w:lang w:val="en-US"/>
        </w:rPr>
        <w:t>Jamruszka</w:t>
      </w:r>
      <w:proofErr w:type="spellEnd"/>
      <w:r w:rsidRPr="00632E18">
        <w:rPr>
          <w:lang w:val="en-US"/>
        </w:rPr>
        <w:t xml:space="preserve"> T, </w:t>
      </w:r>
      <w:proofErr w:type="spellStart"/>
      <w:r w:rsidRPr="00632E18">
        <w:rPr>
          <w:lang w:val="en-US"/>
        </w:rPr>
        <w:t>Pawela</w:t>
      </w:r>
      <w:proofErr w:type="spellEnd"/>
      <w:r w:rsidRPr="00632E18">
        <w:rPr>
          <w:lang w:val="en-US"/>
        </w:rPr>
        <w:t xml:space="preserve"> A, Di Donato M, </w:t>
      </w:r>
      <w:proofErr w:type="spellStart"/>
      <w:r w:rsidRPr="00632E18">
        <w:rPr>
          <w:lang w:val="en-US"/>
        </w:rPr>
        <w:t>Novák</w:t>
      </w:r>
      <w:proofErr w:type="spellEnd"/>
      <w:r w:rsidRPr="00632E18">
        <w:rPr>
          <w:lang w:val="en-US"/>
        </w:rPr>
        <w:t xml:space="preserve"> O, Geisler M, </w:t>
      </w:r>
      <w:proofErr w:type="spellStart"/>
      <w:r w:rsidRPr="00632E18">
        <w:rPr>
          <w:lang w:val="en-US"/>
        </w:rPr>
        <w:t>Jasiński</w:t>
      </w:r>
      <w:proofErr w:type="spellEnd"/>
      <w:r w:rsidRPr="00632E18">
        <w:rPr>
          <w:lang w:val="en-US"/>
        </w:rPr>
        <w:t xml:space="preserve"> M. Early stages of legume–rhizobia symbiosis are controlled by ABCG-mediated transport of active </w:t>
      </w:r>
      <w:proofErr w:type="spellStart"/>
      <w:r w:rsidRPr="00632E18">
        <w:rPr>
          <w:lang w:val="en-US"/>
        </w:rPr>
        <w:t>cytokinins</w:t>
      </w:r>
      <w:proofErr w:type="spellEnd"/>
      <w:r w:rsidRPr="00632E18">
        <w:rPr>
          <w:lang w:val="en-US"/>
        </w:rPr>
        <w:t xml:space="preserve">. </w:t>
      </w:r>
      <w:r w:rsidRPr="00632E18">
        <w:rPr>
          <w:i/>
          <w:lang w:val="en-US"/>
        </w:rPr>
        <w:t>Nature Plants</w:t>
      </w:r>
      <w:r>
        <w:rPr>
          <w:lang w:val="en-US"/>
        </w:rPr>
        <w:t xml:space="preserve"> 7, 428–436 (2021)</w:t>
      </w:r>
    </w:p>
    <w:p w:rsidR="00632E18" w:rsidRPr="00632E18" w:rsidRDefault="00632E18" w:rsidP="00632E18">
      <w:pPr>
        <w:pStyle w:val="Akapitzlist"/>
        <w:numPr>
          <w:ilvl w:val="0"/>
          <w:numId w:val="3"/>
        </w:numPr>
        <w:ind w:left="426" w:hanging="426"/>
        <w:jc w:val="both"/>
        <w:rPr>
          <w:lang w:val="en-GB"/>
        </w:rPr>
      </w:pPr>
      <w:r w:rsidRPr="00632E18">
        <w:rPr>
          <w:b/>
          <w:u w:val="single"/>
          <w:lang w:val="en-US"/>
        </w:rPr>
        <w:t>Banasiak J</w:t>
      </w:r>
      <w:r w:rsidRPr="00632E18">
        <w:rPr>
          <w:u w:val="single"/>
          <w:vertAlign w:val="superscript"/>
        </w:rPr>
        <w:sym w:font="Wingdings" w:char="F02A"/>
      </w:r>
      <w:r w:rsidRPr="00632E18">
        <w:rPr>
          <w:lang w:val="en-US"/>
        </w:rPr>
        <w:t xml:space="preserve">, </w:t>
      </w:r>
      <w:proofErr w:type="spellStart"/>
      <w:r w:rsidRPr="00632E18">
        <w:rPr>
          <w:lang w:val="en-US"/>
        </w:rPr>
        <w:t>Borghi</w:t>
      </w:r>
      <w:proofErr w:type="spellEnd"/>
      <w:r w:rsidRPr="00632E18">
        <w:rPr>
          <w:lang w:val="en-US"/>
        </w:rPr>
        <w:t xml:space="preserve"> L, </w:t>
      </w:r>
      <w:proofErr w:type="spellStart"/>
      <w:r w:rsidRPr="00632E18">
        <w:rPr>
          <w:lang w:val="en-US"/>
        </w:rPr>
        <w:t>Stec</w:t>
      </w:r>
      <w:proofErr w:type="spellEnd"/>
      <w:r w:rsidRPr="00632E18">
        <w:rPr>
          <w:lang w:val="en-US"/>
        </w:rPr>
        <w:t xml:space="preserve"> N, </w:t>
      </w:r>
      <w:proofErr w:type="spellStart"/>
      <w:r w:rsidRPr="00632E18">
        <w:rPr>
          <w:lang w:val="en-US"/>
        </w:rPr>
        <w:t>Martinoia</w:t>
      </w:r>
      <w:proofErr w:type="spellEnd"/>
      <w:r w:rsidRPr="00632E18">
        <w:rPr>
          <w:lang w:val="en-US"/>
        </w:rPr>
        <w:t xml:space="preserve"> E, </w:t>
      </w:r>
      <w:proofErr w:type="spellStart"/>
      <w:r w:rsidRPr="00632E18">
        <w:rPr>
          <w:lang w:val="en-US"/>
        </w:rPr>
        <w:t>Jasiński</w:t>
      </w:r>
      <w:proofErr w:type="spellEnd"/>
      <w:r w:rsidRPr="00632E18">
        <w:rPr>
          <w:lang w:val="en-US"/>
        </w:rPr>
        <w:t xml:space="preserve"> M.</w:t>
      </w:r>
      <w:r w:rsidRPr="00632E18">
        <w:rPr>
          <w:b/>
          <w:lang w:val="en-US"/>
        </w:rPr>
        <w:t xml:space="preserve"> </w:t>
      </w:r>
    </w:p>
    <w:p w:rsidR="00632E18" w:rsidRPr="00632E18" w:rsidRDefault="00632E18" w:rsidP="00632E18">
      <w:pPr>
        <w:pStyle w:val="Akapitzlist"/>
        <w:ind w:left="426"/>
        <w:jc w:val="both"/>
      </w:pPr>
      <w:r w:rsidRPr="00632E18">
        <w:rPr>
          <w:lang w:val="en-US"/>
        </w:rPr>
        <w:t xml:space="preserve">The Full-Size ABCG Transporter of </w:t>
      </w:r>
      <w:proofErr w:type="spellStart"/>
      <w:r w:rsidRPr="00632E18">
        <w:rPr>
          <w:i/>
          <w:lang w:val="en-US"/>
        </w:rPr>
        <w:t>Medicago</w:t>
      </w:r>
      <w:proofErr w:type="spellEnd"/>
      <w:r w:rsidRPr="00632E18">
        <w:rPr>
          <w:i/>
          <w:lang w:val="en-US"/>
        </w:rPr>
        <w:t xml:space="preserve"> </w:t>
      </w:r>
      <w:proofErr w:type="spellStart"/>
      <w:r w:rsidRPr="00632E18">
        <w:rPr>
          <w:i/>
          <w:lang w:val="en-US"/>
        </w:rPr>
        <w:t>truncatula</w:t>
      </w:r>
      <w:proofErr w:type="spellEnd"/>
      <w:r w:rsidRPr="00632E18">
        <w:rPr>
          <w:lang w:val="en-US"/>
        </w:rPr>
        <w:t xml:space="preserve"> Is Involved in </w:t>
      </w:r>
      <w:proofErr w:type="spellStart"/>
      <w:r w:rsidRPr="00632E18">
        <w:rPr>
          <w:lang w:val="en-US"/>
        </w:rPr>
        <w:t>Strigolactone</w:t>
      </w:r>
      <w:proofErr w:type="spellEnd"/>
      <w:r w:rsidRPr="00632E18">
        <w:rPr>
          <w:lang w:val="en-US"/>
        </w:rPr>
        <w:t xml:space="preserve"> Secretion, Affecting </w:t>
      </w:r>
      <w:proofErr w:type="spellStart"/>
      <w:r w:rsidRPr="00632E18">
        <w:rPr>
          <w:lang w:val="en-US"/>
        </w:rPr>
        <w:t>Arbuscular</w:t>
      </w:r>
      <w:proofErr w:type="spellEnd"/>
      <w:r w:rsidRPr="00632E18">
        <w:rPr>
          <w:lang w:val="en-US"/>
        </w:rPr>
        <w:t xml:space="preserve"> Mycorrhiza. </w:t>
      </w:r>
      <w:proofErr w:type="spellStart"/>
      <w:r w:rsidRPr="00632E18">
        <w:rPr>
          <w:i/>
        </w:rPr>
        <w:t>Frontiers</w:t>
      </w:r>
      <w:proofErr w:type="spellEnd"/>
      <w:r w:rsidRPr="00632E18">
        <w:rPr>
          <w:i/>
        </w:rPr>
        <w:t xml:space="preserve"> in Plant Science</w:t>
      </w:r>
      <w:r w:rsidRPr="00632E18">
        <w:rPr>
          <w:b/>
        </w:rPr>
        <w:t xml:space="preserve"> </w:t>
      </w:r>
      <w:r w:rsidRPr="00632E18">
        <w:t>7;11:18 (2020)</w:t>
      </w:r>
    </w:p>
    <w:p w:rsidR="00632E18" w:rsidRPr="00632E18" w:rsidRDefault="00632E18" w:rsidP="00632E18">
      <w:pPr>
        <w:pStyle w:val="Akapitzlist"/>
        <w:numPr>
          <w:ilvl w:val="0"/>
          <w:numId w:val="3"/>
        </w:numPr>
        <w:ind w:left="426" w:hanging="426"/>
        <w:jc w:val="both"/>
      </w:pPr>
      <w:proofErr w:type="spellStart"/>
      <w:r w:rsidRPr="00632E18">
        <w:rPr>
          <w:u w:val="single"/>
        </w:rPr>
        <w:t>Pawela</w:t>
      </w:r>
      <w:proofErr w:type="spellEnd"/>
      <w:r w:rsidRPr="00632E18">
        <w:rPr>
          <w:u w:val="single"/>
        </w:rPr>
        <w:t xml:space="preserve"> A*, </w:t>
      </w:r>
      <w:r w:rsidRPr="00632E18">
        <w:rPr>
          <w:b/>
          <w:u w:val="single"/>
        </w:rPr>
        <w:t>Banasiak J</w:t>
      </w:r>
      <w:r w:rsidRPr="00632E18">
        <w:rPr>
          <w:u w:val="single"/>
        </w:rPr>
        <w:t>*</w:t>
      </w:r>
      <w:r>
        <w:rPr>
          <w:u w:val="single"/>
        </w:rPr>
        <w:t xml:space="preserve"> </w:t>
      </w:r>
      <w:r w:rsidRPr="00632E18">
        <w:rPr>
          <w:sz w:val="22"/>
          <w:u w:val="single"/>
        </w:rPr>
        <w:t>(co-</w:t>
      </w:r>
      <w:proofErr w:type="spellStart"/>
      <w:r w:rsidRPr="00632E18">
        <w:rPr>
          <w:sz w:val="22"/>
          <w:u w:val="single"/>
        </w:rPr>
        <w:t>first</w:t>
      </w:r>
      <w:proofErr w:type="spellEnd"/>
      <w:r w:rsidRPr="00632E18">
        <w:rPr>
          <w:sz w:val="22"/>
          <w:u w:val="single"/>
        </w:rPr>
        <w:t xml:space="preserve"> </w:t>
      </w:r>
      <w:proofErr w:type="spellStart"/>
      <w:r w:rsidRPr="00632E18">
        <w:rPr>
          <w:sz w:val="22"/>
          <w:u w:val="single"/>
        </w:rPr>
        <w:t>author</w:t>
      </w:r>
      <w:proofErr w:type="spellEnd"/>
      <w:r w:rsidRPr="00632E18">
        <w:rPr>
          <w:sz w:val="22"/>
          <w:u w:val="single"/>
        </w:rPr>
        <w:t xml:space="preserve">, </w:t>
      </w:r>
      <w:proofErr w:type="spellStart"/>
      <w:r w:rsidRPr="00632E18">
        <w:rPr>
          <w:sz w:val="22"/>
          <w:u w:val="single"/>
        </w:rPr>
        <w:t>equal</w:t>
      </w:r>
      <w:proofErr w:type="spellEnd"/>
      <w:r w:rsidRPr="00632E18">
        <w:rPr>
          <w:sz w:val="22"/>
          <w:u w:val="single"/>
        </w:rPr>
        <w:t xml:space="preserve"> </w:t>
      </w:r>
      <w:proofErr w:type="spellStart"/>
      <w:r w:rsidRPr="00632E18">
        <w:rPr>
          <w:sz w:val="22"/>
          <w:u w:val="single"/>
        </w:rPr>
        <w:t>contribution</w:t>
      </w:r>
      <w:proofErr w:type="spellEnd"/>
      <w:r w:rsidRPr="00632E18">
        <w:rPr>
          <w:sz w:val="22"/>
          <w:u w:val="single"/>
        </w:rPr>
        <w:t>)</w:t>
      </w:r>
      <w:r w:rsidRPr="00632E18">
        <w:rPr>
          <w:u w:val="single"/>
        </w:rPr>
        <w:t>,</w:t>
      </w:r>
      <w:r w:rsidRPr="00632E18">
        <w:t xml:space="preserve"> Biała W, </w:t>
      </w:r>
      <w:proofErr w:type="spellStart"/>
      <w:r w:rsidRPr="00632E18">
        <w:t>Martinoia</w:t>
      </w:r>
      <w:proofErr w:type="spellEnd"/>
      <w:r w:rsidRPr="00632E18">
        <w:t xml:space="preserve"> E, Jasiński M. </w:t>
      </w:r>
      <w:r w:rsidRPr="00632E18">
        <w:rPr>
          <w:u w:val="single"/>
        </w:rPr>
        <w:t xml:space="preserve">* </w:t>
      </w:r>
      <w:proofErr w:type="spellStart"/>
      <w:r w:rsidRPr="00632E18">
        <w:rPr>
          <w:u w:val="single"/>
          <w:lang w:val="en-GB"/>
        </w:rPr>
        <w:t>równy</w:t>
      </w:r>
      <w:proofErr w:type="spellEnd"/>
      <w:r w:rsidRPr="00632E18">
        <w:rPr>
          <w:u w:val="single"/>
          <w:lang w:val="en-GB"/>
        </w:rPr>
        <w:t xml:space="preserve"> </w:t>
      </w:r>
      <w:proofErr w:type="spellStart"/>
      <w:r w:rsidRPr="00632E18">
        <w:rPr>
          <w:u w:val="single"/>
          <w:lang w:val="en-GB"/>
        </w:rPr>
        <w:t>wkład</w:t>
      </w:r>
      <w:proofErr w:type="spellEnd"/>
    </w:p>
    <w:p w:rsidR="00632E18" w:rsidRDefault="00632E18" w:rsidP="00632E18">
      <w:pPr>
        <w:pStyle w:val="Akapitzlist"/>
        <w:ind w:left="426"/>
        <w:jc w:val="both"/>
        <w:rPr>
          <w:b/>
          <w:lang w:val="en-GB"/>
        </w:rPr>
      </w:pPr>
      <w:r w:rsidRPr="00632E18">
        <w:rPr>
          <w:lang w:val="en-US"/>
        </w:rPr>
        <w:t xml:space="preserve">MtABCG20 is an ABA exporter influencing root morphology and seed germination of </w:t>
      </w:r>
      <w:proofErr w:type="spellStart"/>
      <w:r w:rsidRPr="00632E18">
        <w:rPr>
          <w:i/>
          <w:lang w:val="en-US"/>
        </w:rPr>
        <w:t>Medicago</w:t>
      </w:r>
      <w:proofErr w:type="spellEnd"/>
      <w:r w:rsidRPr="00632E18">
        <w:rPr>
          <w:i/>
          <w:lang w:val="en-US"/>
        </w:rPr>
        <w:t xml:space="preserve"> </w:t>
      </w:r>
      <w:proofErr w:type="spellStart"/>
      <w:r w:rsidRPr="00632E18">
        <w:rPr>
          <w:i/>
          <w:lang w:val="en-US"/>
        </w:rPr>
        <w:t>truncatula</w:t>
      </w:r>
      <w:proofErr w:type="spellEnd"/>
      <w:r w:rsidRPr="00632E18">
        <w:rPr>
          <w:lang w:val="en-US"/>
        </w:rPr>
        <w:t xml:space="preserve">. </w:t>
      </w:r>
      <w:r w:rsidRPr="00632E18">
        <w:rPr>
          <w:i/>
        </w:rPr>
        <w:t xml:space="preserve">Plant </w:t>
      </w:r>
      <w:proofErr w:type="spellStart"/>
      <w:r w:rsidRPr="00632E18">
        <w:rPr>
          <w:i/>
        </w:rPr>
        <w:t>Journal</w:t>
      </w:r>
      <w:proofErr w:type="spellEnd"/>
      <w:r w:rsidRPr="00632E18">
        <w:t>,</w:t>
      </w:r>
      <w:r w:rsidRPr="00632E18">
        <w:rPr>
          <w:b/>
        </w:rPr>
        <w:t xml:space="preserve"> </w:t>
      </w:r>
      <w:r>
        <w:t>May;98(3):511-523 (2019)</w:t>
      </w:r>
    </w:p>
    <w:p w:rsidR="00632E18" w:rsidRDefault="00632E18" w:rsidP="00632E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D3B20" w:rsidRDefault="001D3B20" w:rsidP="00632E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Research projects:</w:t>
      </w:r>
    </w:p>
    <w:p w:rsidR="001D3B20" w:rsidRPr="001D3B20" w:rsidRDefault="001D3B20" w:rsidP="001D3B2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noProof/>
        </w:rPr>
      </w:pPr>
      <w:r w:rsidRPr="001D3B20">
        <w:rPr>
          <w:noProof/>
          <w:lang w:val="en-US"/>
        </w:rPr>
        <w:t>National Science Centre (NCN) grant, SONATA: „Active transport systems as an element that controls the molecular cross-talk between symbionts during arbuscular mycorrhiza formation</w:t>
      </w:r>
      <w:r>
        <w:rPr>
          <w:noProof/>
          <w:lang w:val="en-US"/>
        </w:rPr>
        <w:t>”</w:t>
      </w:r>
      <w:r w:rsidRPr="001D3B20">
        <w:rPr>
          <w:b/>
          <w:noProof/>
        </w:rPr>
        <w:t>(principal investigator)</w:t>
      </w:r>
    </w:p>
    <w:p w:rsidR="001D3B20" w:rsidRPr="001D3B20" w:rsidRDefault="001D3B20" w:rsidP="001D3B2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noProof/>
          <w:lang w:val="en-US"/>
        </w:rPr>
      </w:pPr>
      <w:r w:rsidRPr="001D3B20">
        <w:rPr>
          <w:noProof/>
          <w:lang w:val="en-US"/>
        </w:rPr>
        <w:t xml:space="preserve">Research Projects of Young Scientists: “The role of the MFT protein from </w:t>
      </w:r>
      <w:r w:rsidRPr="001D3B20">
        <w:rPr>
          <w:i/>
          <w:noProof/>
          <w:lang w:val="en-US"/>
        </w:rPr>
        <w:t>Medicago truncatula</w:t>
      </w:r>
      <w:r w:rsidRPr="001D3B20">
        <w:rPr>
          <w:noProof/>
          <w:lang w:val="en-US"/>
        </w:rPr>
        <w:t xml:space="preserve"> in the integration of hormonal signals in selected developmental processes”. </w:t>
      </w:r>
      <w:r w:rsidRPr="001D3B20">
        <w:rPr>
          <w:b/>
          <w:noProof/>
          <w:lang w:val="en-US"/>
        </w:rPr>
        <w:t>(principal investigator)</w:t>
      </w:r>
    </w:p>
    <w:p w:rsidR="001D3B20" w:rsidRDefault="001D3B20" w:rsidP="00632E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D3B20" w:rsidRPr="001D3B20" w:rsidRDefault="00632E18" w:rsidP="001D3B20">
      <w:pPr>
        <w:pStyle w:val="Tekstpodstawowy"/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GB"/>
        </w:rPr>
        <w:br w:type="page"/>
      </w:r>
      <w:r w:rsidR="001D3B20" w:rsidRPr="001D3B20">
        <w:rPr>
          <w:rFonts w:ascii="Times New Roman" w:hAnsi="Times New Roman"/>
          <w:b/>
          <w:noProof/>
          <w:szCs w:val="24"/>
          <w:lang w:val="en-US"/>
        </w:rPr>
        <w:lastRenderedPageBreak/>
        <w:t>Additional activities</w:t>
      </w:r>
      <w:r w:rsidR="001D3B20" w:rsidRPr="001D3B20">
        <w:rPr>
          <w:rFonts w:ascii="Times New Roman" w:hAnsi="Times New Roman"/>
          <w:b/>
          <w:szCs w:val="24"/>
          <w:lang w:val="en-US"/>
        </w:rPr>
        <w:t>:</w:t>
      </w:r>
    </w:p>
    <w:p w:rsidR="001D3B20" w:rsidRPr="001D3B20" w:rsidRDefault="001D3B20" w:rsidP="001D3B20">
      <w:pPr>
        <w:pStyle w:val="Tekstpodstawowy"/>
        <w:jc w:val="both"/>
        <w:rPr>
          <w:rFonts w:ascii="Times New Roman" w:hAnsi="Times New Roman"/>
          <w:b/>
          <w:szCs w:val="24"/>
          <w:lang w:val="en-US"/>
        </w:rPr>
      </w:pPr>
    </w:p>
    <w:p w:rsidR="001D3B20" w:rsidRPr="001D3B20" w:rsidRDefault="001D3B20" w:rsidP="001D3B20">
      <w:pPr>
        <w:pStyle w:val="Tekstpodstawowy"/>
        <w:jc w:val="both"/>
        <w:rPr>
          <w:rFonts w:ascii="Times New Roman" w:hAnsi="Times New Roman"/>
          <w:szCs w:val="24"/>
          <w:lang w:val="en-US"/>
        </w:rPr>
      </w:pPr>
      <w:r w:rsidRPr="001D3B20">
        <w:rPr>
          <w:rFonts w:ascii="Times New Roman" w:hAnsi="Times New Roman"/>
          <w:szCs w:val="24"/>
          <w:lang w:val="en-US"/>
        </w:rPr>
        <w:t xml:space="preserve">Secretary of the Scientific Board of </w:t>
      </w:r>
      <w:proofErr w:type="spellStart"/>
      <w:r w:rsidRPr="001D3B20">
        <w:rPr>
          <w:rFonts w:ascii="Times New Roman" w:hAnsi="Times New Roman"/>
          <w:szCs w:val="24"/>
          <w:lang w:val="en-US"/>
        </w:rPr>
        <w:t>IBCh</w:t>
      </w:r>
      <w:proofErr w:type="spellEnd"/>
      <w:r w:rsidRPr="001D3B20">
        <w:rPr>
          <w:rFonts w:ascii="Times New Roman" w:hAnsi="Times New Roman"/>
          <w:szCs w:val="24"/>
          <w:lang w:val="en-US"/>
        </w:rPr>
        <w:t xml:space="preserve"> PAS</w:t>
      </w:r>
    </w:p>
    <w:p w:rsidR="001D3B20" w:rsidRPr="001D3B20" w:rsidRDefault="001D3B20" w:rsidP="001D3B20">
      <w:pPr>
        <w:pStyle w:val="Tekstpodstawowy"/>
        <w:jc w:val="both"/>
        <w:rPr>
          <w:rFonts w:ascii="Times New Roman" w:hAnsi="Times New Roman"/>
          <w:szCs w:val="24"/>
          <w:lang w:val="en-US"/>
        </w:rPr>
      </w:pPr>
      <w:r w:rsidRPr="001D3B20">
        <w:rPr>
          <w:rFonts w:ascii="Times New Roman" w:hAnsi="Times New Roman"/>
          <w:szCs w:val="24"/>
          <w:lang w:val="en-US"/>
        </w:rPr>
        <w:t>Editorial Board Member of journal “</w:t>
      </w:r>
      <w:proofErr w:type="spellStart"/>
      <w:r w:rsidRPr="001D3B20">
        <w:rPr>
          <w:rFonts w:ascii="Times New Roman" w:hAnsi="Times New Roman"/>
          <w:szCs w:val="24"/>
          <w:lang w:val="en-US"/>
        </w:rPr>
        <w:t>Postępy</w:t>
      </w:r>
      <w:proofErr w:type="spellEnd"/>
      <w:r w:rsidRPr="001D3B20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1D3B20">
        <w:rPr>
          <w:rFonts w:ascii="Times New Roman" w:hAnsi="Times New Roman"/>
          <w:szCs w:val="24"/>
          <w:lang w:val="en-US"/>
        </w:rPr>
        <w:t>Biochemii</w:t>
      </w:r>
      <w:proofErr w:type="spellEnd"/>
      <w:r w:rsidRPr="001D3B20">
        <w:rPr>
          <w:rFonts w:ascii="Times New Roman" w:hAnsi="Times New Roman"/>
          <w:szCs w:val="24"/>
          <w:lang w:val="en-US"/>
        </w:rPr>
        <w:t>”</w:t>
      </w:r>
    </w:p>
    <w:p w:rsidR="001D3B20" w:rsidRPr="001D3B20" w:rsidRDefault="001D3B20" w:rsidP="001D3B20">
      <w:pPr>
        <w:pStyle w:val="Tekstpodstawowy"/>
        <w:jc w:val="both"/>
        <w:rPr>
          <w:rFonts w:ascii="Times New Roman" w:hAnsi="Times New Roman"/>
          <w:szCs w:val="24"/>
          <w:lang w:val="en-US"/>
        </w:rPr>
      </w:pPr>
      <w:r w:rsidRPr="001D3B20">
        <w:rPr>
          <w:rFonts w:ascii="Times New Roman" w:hAnsi="Times New Roman"/>
          <w:szCs w:val="24"/>
          <w:lang w:val="en-US"/>
        </w:rPr>
        <w:t xml:space="preserve">Member of working group of HR Excellence in research in </w:t>
      </w:r>
      <w:proofErr w:type="spellStart"/>
      <w:r w:rsidRPr="001D3B20">
        <w:rPr>
          <w:rFonts w:ascii="Times New Roman" w:hAnsi="Times New Roman"/>
          <w:szCs w:val="24"/>
          <w:lang w:val="en-US"/>
        </w:rPr>
        <w:t>IBCh</w:t>
      </w:r>
      <w:proofErr w:type="spellEnd"/>
      <w:r w:rsidRPr="001D3B20">
        <w:rPr>
          <w:rFonts w:ascii="Times New Roman" w:hAnsi="Times New Roman"/>
          <w:szCs w:val="24"/>
          <w:lang w:val="en-US"/>
        </w:rPr>
        <w:t xml:space="preserve"> PAS </w:t>
      </w:r>
    </w:p>
    <w:p w:rsidR="001D3B20" w:rsidRPr="001D3B20" w:rsidRDefault="001D3B20" w:rsidP="001D3B20">
      <w:pPr>
        <w:pStyle w:val="Tekstpodstawowy"/>
        <w:jc w:val="both"/>
        <w:rPr>
          <w:rFonts w:ascii="Times New Roman" w:hAnsi="Times New Roman"/>
          <w:szCs w:val="24"/>
          <w:lang w:val="en-US"/>
        </w:rPr>
      </w:pPr>
      <w:r w:rsidRPr="001D3B20">
        <w:rPr>
          <w:rFonts w:ascii="Times New Roman" w:hAnsi="Times New Roman"/>
          <w:szCs w:val="24"/>
          <w:lang w:val="en-US"/>
        </w:rPr>
        <w:t xml:space="preserve">Reviewer of </w:t>
      </w:r>
      <w:proofErr w:type="spellStart"/>
      <w:r w:rsidRPr="001D3B20">
        <w:rPr>
          <w:rFonts w:ascii="Times New Roman" w:hAnsi="Times New Roman"/>
          <w:szCs w:val="24"/>
          <w:lang w:val="en-US"/>
        </w:rPr>
        <w:t>BioTechnologia</w:t>
      </w:r>
      <w:proofErr w:type="spellEnd"/>
      <w:r w:rsidRPr="001D3B20">
        <w:rPr>
          <w:rFonts w:ascii="Times New Roman" w:hAnsi="Times New Roman"/>
          <w:szCs w:val="24"/>
          <w:lang w:val="en-US"/>
        </w:rPr>
        <w:t xml:space="preserve"> and </w:t>
      </w:r>
      <w:proofErr w:type="spellStart"/>
      <w:r w:rsidRPr="001D3B20">
        <w:rPr>
          <w:rFonts w:ascii="Times New Roman" w:hAnsi="Times New Roman"/>
          <w:szCs w:val="24"/>
          <w:lang w:val="en-US"/>
        </w:rPr>
        <w:t>Acta</w:t>
      </w:r>
      <w:proofErr w:type="spellEnd"/>
      <w:r w:rsidRPr="001D3B20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1D3B20">
        <w:rPr>
          <w:rFonts w:ascii="Times New Roman" w:hAnsi="Times New Roman"/>
          <w:szCs w:val="24"/>
          <w:lang w:val="en-US"/>
        </w:rPr>
        <w:t>Physiologiae</w:t>
      </w:r>
      <w:proofErr w:type="spellEnd"/>
      <w:r w:rsidRPr="001D3B20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1D3B20">
        <w:rPr>
          <w:rFonts w:ascii="Times New Roman" w:hAnsi="Times New Roman"/>
          <w:szCs w:val="24"/>
          <w:lang w:val="en-US"/>
        </w:rPr>
        <w:t>Plantarum</w:t>
      </w:r>
      <w:proofErr w:type="spellEnd"/>
    </w:p>
    <w:p w:rsidR="001D3B20" w:rsidRPr="001D3B20" w:rsidRDefault="001D3B20" w:rsidP="001D3B20">
      <w:pPr>
        <w:pStyle w:val="Tekstpodstawowy"/>
        <w:jc w:val="both"/>
        <w:rPr>
          <w:rFonts w:ascii="Times New Roman" w:hAnsi="Times New Roman"/>
          <w:szCs w:val="24"/>
          <w:lang w:val="en-US"/>
        </w:rPr>
      </w:pPr>
      <w:r w:rsidRPr="001D3B20">
        <w:rPr>
          <w:rFonts w:ascii="Times New Roman" w:hAnsi="Times New Roman"/>
          <w:szCs w:val="24"/>
          <w:lang w:val="en-US"/>
        </w:rPr>
        <w:t>Popularization of science during the Night of Scientists and the Festival of Science and Art</w:t>
      </w:r>
    </w:p>
    <w:p w:rsidR="00632E18" w:rsidRDefault="00632E1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63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DFF"/>
    <w:multiLevelType w:val="hybridMultilevel"/>
    <w:tmpl w:val="B11C0C00"/>
    <w:lvl w:ilvl="0" w:tplc="A58EECA8">
      <w:start w:val="1"/>
      <w:numFmt w:val="decimal"/>
      <w:lvlText w:val="%1."/>
      <w:lvlJc w:val="left"/>
      <w:pPr>
        <w:ind w:left="785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6C306A3"/>
    <w:multiLevelType w:val="hybridMultilevel"/>
    <w:tmpl w:val="581EEFA0"/>
    <w:lvl w:ilvl="0" w:tplc="63DA0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320C8"/>
    <w:multiLevelType w:val="hybridMultilevel"/>
    <w:tmpl w:val="8E76DF00"/>
    <w:lvl w:ilvl="0" w:tplc="C0C6F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47FA2"/>
    <w:multiLevelType w:val="hybridMultilevel"/>
    <w:tmpl w:val="6AE8D220"/>
    <w:lvl w:ilvl="0" w:tplc="997CA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D4ECB"/>
    <w:multiLevelType w:val="hybridMultilevel"/>
    <w:tmpl w:val="65CCB2B8"/>
    <w:lvl w:ilvl="0" w:tplc="CD82A7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B2ED5"/>
    <w:multiLevelType w:val="hybridMultilevel"/>
    <w:tmpl w:val="70922722"/>
    <w:lvl w:ilvl="0" w:tplc="B8FAF8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MTa2NDYwszQ0NDdS0lEKTi0uzszPAykwrAUAX9VkyywAAAA="/>
  </w:docVars>
  <w:rsids>
    <w:rsidRoot w:val="00120B7A"/>
    <w:rsid w:val="00085848"/>
    <w:rsid w:val="00120B7A"/>
    <w:rsid w:val="001D3B20"/>
    <w:rsid w:val="002868F8"/>
    <w:rsid w:val="002D738D"/>
    <w:rsid w:val="0036281D"/>
    <w:rsid w:val="003E085A"/>
    <w:rsid w:val="003E7EAE"/>
    <w:rsid w:val="00441B89"/>
    <w:rsid w:val="00446306"/>
    <w:rsid w:val="004A43AD"/>
    <w:rsid w:val="00512D93"/>
    <w:rsid w:val="005C5710"/>
    <w:rsid w:val="005E1D11"/>
    <w:rsid w:val="00610CD1"/>
    <w:rsid w:val="00613EC0"/>
    <w:rsid w:val="00632E18"/>
    <w:rsid w:val="00670B26"/>
    <w:rsid w:val="006A6229"/>
    <w:rsid w:val="00747C28"/>
    <w:rsid w:val="007636FA"/>
    <w:rsid w:val="00785EBB"/>
    <w:rsid w:val="009005AA"/>
    <w:rsid w:val="009035BE"/>
    <w:rsid w:val="00930757"/>
    <w:rsid w:val="00944C94"/>
    <w:rsid w:val="00A2090B"/>
    <w:rsid w:val="00AD490C"/>
    <w:rsid w:val="00B16061"/>
    <w:rsid w:val="00B55597"/>
    <w:rsid w:val="00BF326A"/>
    <w:rsid w:val="00C2095E"/>
    <w:rsid w:val="00C814C8"/>
    <w:rsid w:val="00E05FD0"/>
    <w:rsid w:val="00E65CD5"/>
    <w:rsid w:val="00E664BA"/>
    <w:rsid w:val="00EC5297"/>
    <w:rsid w:val="00F03966"/>
    <w:rsid w:val="00F9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ACBA1-7467-4715-A6DC-23316038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E1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E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32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E18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5716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Lidia Błaszczyk</cp:lastModifiedBy>
  <cp:revision>2</cp:revision>
  <dcterms:created xsi:type="dcterms:W3CDTF">2021-12-01T10:02:00Z</dcterms:created>
  <dcterms:modified xsi:type="dcterms:W3CDTF">2021-12-01T10:02:00Z</dcterms:modified>
</cp:coreProperties>
</file>