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0C509" w14:textId="4E3C56BD" w:rsidR="004C6BD2" w:rsidRPr="00DE4F35" w:rsidRDefault="00A50A71" w:rsidP="004C6BD2">
      <w:pPr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IGR/ZP/</w:t>
      </w:r>
      <w:r w:rsidR="00D63596">
        <w:rPr>
          <w:rFonts w:ascii="Arial" w:hAnsi="Arial" w:cs="Arial"/>
          <w:b/>
          <w:sz w:val="22"/>
          <w:szCs w:val="22"/>
        </w:rPr>
        <w:t>0</w:t>
      </w:r>
      <w:bookmarkStart w:id="0" w:name="_GoBack"/>
      <w:bookmarkEnd w:id="0"/>
      <w:r w:rsidR="00A96936">
        <w:rPr>
          <w:rFonts w:ascii="Arial" w:hAnsi="Arial" w:cs="Arial"/>
          <w:b/>
          <w:sz w:val="22"/>
          <w:szCs w:val="22"/>
        </w:rPr>
        <w:t>66/2/2022</w:t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5849C7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 xml:space="preserve">Załącznik nr 2 do </w:t>
      </w:r>
      <w:r w:rsidR="00C75D3D">
        <w:rPr>
          <w:rFonts w:ascii="Arial" w:hAnsi="Arial" w:cs="Arial"/>
          <w:b/>
          <w:sz w:val="22"/>
          <w:szCs w:val="22"/>
        </w:rPr>
        <w:t>Ogłoszenia</w:t>
      </w:r>
    </w:p>
    <w:p w14:paraId="7553D94F" w14:textId="77777777" w:rsidR="00C138D1" w:rsidRDefault="00C138D1" w:rsidP="00C138D1"/>
    <w:p w14:paraId="2CC4B33F" w14:textId="77777777" w:rsidR="00DE54C7" w:rsidRDefault="00DE54C7" w:rsidP="00C138D1"/>
    <w:p w14:paraId="111D41FE" w14:textId="77777777" w:rsidR="005849C7" w:rsidRPr="00A50A71" w:rsidRDefault="005849C7" w:rsidP="002A0EDD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</w:rPr>
        <w:t xml:space="preserve">Oferujemy </w:t>
      </w:r>
      <w:r w:rsidR="0078306B">
        <w:rPr>
          <w:rFonts w:ascii="Arial" w:hAnsi="Arial" w:cs="Arial"/>
          <w:b/>
          <w:sz w:val="22"/>
          <w:szCs w:val="22"/>
        </w:rPr>
        <w:t xml:space="preserve">laboratoryjny </w:t>
      </w:r>
      <w:r w:rsidR="00A21C21" w:rsidRPr="00A21C21">
        <w:rPr>
          <w:rFonts w:ascii="Arial" w:hAnsi="Arial" w:cs="Arial"/>
          <w:b/>
          <w:bCs/>
          <w:sz w:val="22"/>
          <w:szCs w:val="22"/>
        </w:rPr>
        <w:t xml:space="preserve">system </w:t>
      </w:r>
      <w:r w:rsidR="0078306B">
        <w:rPr>
          <w:rFonts w:ascii="Arial" w:hAnsi="Arial" w:cs="Arial"/>
          <w:b/>
          <w:bCs/>
          <w:sz w:val="22"/>
          <w:szCs w:val="22"/>
        </w:rPr>
        <w:t>obrazowania umożliwiający wizualizację fluorescencji, chemiluminescencji, bioluminescencji oraz obrazowanie w świetle widzialnym</w:t>
      </w:r>
      <w:r w:rsidR="00C81183">
        <w:rPr>
          <w:rFonts w:ascii="Arial" w:hAnsi="Arial" w:cs="Arial"/>
          <w:b/>
          <w:bCs/>
          <w:sz w:val="22"/>
          <w:szCs w:val="22"/>
        </w:rPr>
        <w:t>:</w:t>
      </w:r>
    </w:p>
    <w:p w14:paraId="2A797967" w14:textId="77777777" w:rsidR="005849C7" w:rsidRPr="002A0EDD" w:rsidRDefault="005849C7">
      <w:pPr>
        <w:rPr>
          <w:rFonts w:ascii="Arial" w:hAnsi="Arial" w:cs="Arial"/>
          <w:sz w:val="8"/>
          <w:szCs w:val="8"/>
        </w:rPr>
      </w:pPr>
    </w:p>
    <w:tbl>
      <w:tblPr>
        <w:tblStyle w:val="Styl1"/>
        <w:tblW w:w="14767" w:type="dxa"/>
        <w:jc w:val="center"/>
        <w:tblLayout w:type="fixed"/>
        <w:tblLook w:val="0000" w:firstRow="0" w:lastRow="0" w:firstColumn="0" w:lastColumn="0" w:noHBand="0" w:noVBand="0"/>
      </w:tblPr>
      <w:tblGrid>
        <w:gridCol w:w="8522"/>
        <w:gridCol w:w="6245"/>
      </w:tblGrid>
      <w:tr w:rsidR="00C134D5" w:rsidRPr="00A50A71" w14:paraId="200E53ED" w14:textId="77777777" w:rsidTr="00F163B9">
        <w:trPr>
          <w:trHeight w:val="971"/>
          <w:jc w:val="center"/>
        </w:trPr>
        <w:tc>
          <w:tcPr>
            <w:tcW w:w="8462" w:type="dxa"/>
            <w:vAlign w:val="center"/>
          </w:tcPr>
          <w:p w14:paraId="11332CE0" w14:textId="77777777"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6185" w:type="dxa"/>
          </w:tcPr>
          <w:p w14:paraId="734D59A6" w14:textId="77777777"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 xml:space="preserve">Parametry oferowane </w:t>
            </w:r>
          </w:p>
          <w:p w14:paraId="7975320F" w14:textId="77777777"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>(wpisać Tak/Nie lub podać parametry w przypadku podania przez zamawiającego tolerancji lub zapisów typu: co najmniej, min., max., nie więcej niż itp.)</w:t>
            </w:r>
          </w:p>
        </w:tc>
      </w:tr>
      <w:tr w:rsidR="00C134D5" w:rsidRPr="00A50A71" w14:paraId="1DAC9C45" w14:textId="77777777" w:rsidTr="00F60268">
        <w:trPr>
          <w:trHeight w:val="550"/>
          <w:jc w:val="center"/>
        </w:trPr>
        <w:tc>
          <w:tcPr>
            <w:tcW w:w="8462" w:type="dxa"/>
          </w:tcPr>
          <w:p w14:paraId="60B662EB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Kompletny system z </w:t>
            </w:r>
            <w:proofErr w:type="spellStart"/>
            <w:r w:rsidRPr="00922319">
              <w:rPr>
                <w:sz w:val="24"/>
                <w:szCs w:val="24"/>
              </w:rPr>
              <w:t>miniciemnią</w:t>
            </w:r>
            <w:proofErr w:type="spellEnd"/>
            <w:r w:rsidRPr="00922319">
              <w:rPr>
                <w:sz w:val="24"/>
                <w:szCs w:val="24"/>
              </w:rPr>
              <w:t xml:space="preserve"> do obrazowania umożliwiający wizualizację:</w:t>
            </w:r>
          </w:p>
          <w:p w14:paraId="4FFDB793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fluorescencji w świetle widzialnym w trzech kanałach do pracy multipleksowej z Cy2/Cy3/Cy5 oraz podobnymi barwnikami</w:t>
            </w:r>
          </w:p>
          <w:p w14:paraId="537852F3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 fluorescencji w podczerwieni w dwóch kanałach do pracy z barwnikami typu </w:t>
            </w:r>
            <w:proofErr w:type="spellStart"/>
            <w:r w:rsidRPr="00922319">
              <w:rPr>
                <w:sz w:val="24"/>
                <w:szCs w:val="24"/>
              </w:rPr>
              <w:t>IRDye</w:t>
            </w:r>
            <w:proofErr w:type="spellEnd"/>
            <w:r w:rsidRPr="00922319">
              <w:rPr>
                <w:sz w:val="24"/>
                <w:szCs w:val="24"/>
              </w:rPr>
              <w:t xml:space="preserve"> 680-700/800 i podobnymi barwnikami</w:t>
            </w:r>
          </w:p>
          <w:p w14:paraId="4A13183B" w14:textId="77777777" w:rsidR="0078306B" w:rsidRPr="00922319" w:rsidRDefault="0078306B" w:rsidP="0078306B">
            <w:pPr>
              <w:tabs>
                <w:tab w:val="center" w:pos="4018"/>
              </w:tabs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 </w:t>
            </w:r>
            <w:proofErr w:type="spellStart"/>
            <w:r w:rsidRPr="00922319">
              <w:rPr>
                <w:sz w:val="24"/>
                <w:szCs w:val="24"/>
              </w:rPr>
              <w:t>blotów</w:t>
            </w:r>
            <w:proofErr w:type="spellEnd"/>
            <w:r w:rsidRPr="00922319">
              <w:rPr>
                <w:sz w:val="24"/>
                <w:szCs w:val="24"/>
              </w:rPr>
              <w:t xml:space="preserve"> chemiluminescencyjnych</w:t>
            </w:r>
            <w:r w:rsidRPr="00922319">
              <w:rPr>
                <w:sz w:val="24"/>
                <w:szCs w:val="24"/>
              </w:rPr>
              <w:tab/>
            </w:r>
          </w:p>
          <w:p w14:paraId="5995751C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próbek bioluminescencyjnych</w:t>
            </w:r>
          </w:p>
          <w:p w14:paraId="55BA9FAB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 </w:t>
            </w:r>
            <w:proofErr w:type="spellStart"/>
            <w:r w:rsidRPr="00922319">
              <w:rPr>
                <w:sz w:val="24"/>
                <w:szCs w:val="24"/>
              </w:rPr>
              <w:t>mikromacierzy</w:t>
            </w:r>
            <w:proofErr w:type="spellEnd"/>
            <w:r w:rsidRPr="00922319">
              <w:rPr>
                <w:sz w:val="24"/>
                <w:szCs w:val="24"/>
              </w:rPr>
              <w:t xml:space="preserve"> białkowych znakowanych fluorescencyjnie lub chemiluminescencyjnie</w:t>
            </w:r>
          </w:p>
          <w:p w14:paraId="738C3D8F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żeli DNA i RNA</w:t>
            </w:r>
          </w:p>
          <w:p w14:paraId="66227A01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 żeli białkowych </w:t>
            </w:r>
          </w:p>
          <w:p w14:paraId="53AF574C" w14:textId="77777777" w:rsidR="00C134D5" w:rsidRPr="00922319" w:rsidRDefault="0078306B" w:rsidP="007830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 próbek znakowanych </w:t>
            </w:r>
            <w:r w:rsidRPr="00922319">
              <w:rPr>
                <w:i/>
                <w:sz w:val="24"/>
                <w:szCs w:val="24"/>
              </w:rPr>
              <w:t>in vivo</w:t>
            </w:r>
          </w:p>
        </w:tc>
        <w:tc>
          <w:tcPr>
            <w:tcW w:w="6185" w:type="dxa"/>
          </w:tcPr>
          <w:p w14:paraId="08B4DDC6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658B04C9" w14:textId="77777777" w:rsidTr="00F163B9">
        <w:trPr>
          <w:trHeight w:val="312"/>
          <w:jc w:val="center"/>
        </w:trPr>
        <w:tc>
          <w:tcPr>
            <w:tcW w:w="8462" w:type="dxa"/>
          </w:tcPr>
          <w:p w14:paraId="01F3C468" w14:textId="77777777" w:rsidR="00C134D5" w:rsidRPr="00922319" w:rsidRDefault="0078306B" w:rsidP="0078306B">
            <w:pPr>
              <w:rPr>
                <w:snapToGrid w:val="0"/>
                <w:sz w:val="24"/>
                <w:szCs w:val="24"/>
                <w:lang w:eastAsia="en-US"/>
              </w:rPr>
            </w:pPr>
            <w:r w:rsidRPr="00922319">
              <w:rPr>
                <w:sz w:val="24"/>
                <w:szCs w:val="24"/>
              </w:rPr>
              <w:t xml:space="preserve">System wyposażony w wbudowany komputer i ekran dotykowy Full HD o rozdzielczości nie mniejszej niż 1920 x 1080, oraz rozmiarze nie mniejszym niż </w:t>
            </w:r>
            <w:r w:rsidRPr="00922319">
              <w:rPr>
                <w:bCs/>
                <w:sz w:val="24"/>
                <w:szCs w:val="24"/>
              </w:rPr>
              <w:t>13,3 cala</w:t>
            </w:r>
            <w:r w:rsidRPr="00922319">
              <w:rPr>
                <w:sz w:val="24"/>
                <w:szCs w:val="24"/>
              </w:rPr>
              <w:t>. System umożliwiający wymianę wbudowanego komputera w razie potrzeby. Pamięć wewnętrzna na dysku co najmniej 60 GB, system 64-bitowy, 8GB RAM, Windows 10 Pro lub Enterprise</w:t>
            </w:r>
          </w:p>
        </w:tc>
        <w:tc>
          <w:tcPr>
            <w:tcW w:w="6185" w:type="dxa"/>
          </w:tcPr>
          <w:p w14:paraId="7FC28C3D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7F8" w:rsidRPr="00A50A71" w14:paraId="0221C7B5" w14:textId="77777777" w:rsidTr="00F163B9">
        <w:trPr>
          <w:trHeight w:val="312"/>
          <w:jc w:val="center"/>
        </w:trPr>
        <w:tc>
          <w:tcPr>
            <w:tcW w:w="8462" w:type="dxa"/>
          </w:tcPr>
          <w:p w14:paraId="214370E8" w14:textId="77777777" w:rsidR="004F77F8" w:rsidRPr="00922319" w:rsidRDefault="0078306B" w:rsidP="00EA3C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Możliwość podłączenia zewnętrznego komputera stacjonarnego lub laptopa do sterowania systemem – sterowanie </w:t>
            </w:r>
            <w:proofErr w:type="spellStart"/>
            <w:r w:rsidRPr="00922319">
              <w:rPr>
                <w:sz w:val="24"/>
                <w:szCs w:val="24"/>
              </w:rPr>
              <w:t>touchscreenem</w:t>
            </w:r>
            <w:proofErr w:type="spellEnd"/>
            <w:r w:rsidRPr="00922319">
              <w:rPr>
                <w:sz w:val="24"/>
                <w:szCs w:val="24"/>
              </w:rPr>
              <w:t xml:space="preserve"> lub zewnętrznym komputerem do wyboru przez użytkownika.</w:t>
            </w:r>
          </w:p>
        </w:tc>
        <w:tc>
          <w:tcPr>
            <w:tcW w:w="6185" w:type="dxa"/>
          </w:tcPr>
          <w:p w14:paraId="334F3E9C" w14:textId="77777777" w:rsidR="004F77F8" w:rsidRPr="00A50A71" w:rsidRDefault="004F77F8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4BD380A0" w14:textId="77777777" w:rsidTr="00F163B9">
        <w:trPr>
          <w:trHeight w:val="219"/>
          <w:jc w:val="center"/>
        </w:trPr>
        <w:tc>
          <w:tcPr>
            <w:tcW w:w="8462" w:type="dxa"/>
          </w:tcPr>
          <w:p w14:paraId="64F726D8" w14:textId="77777777" w:rsidR="00C134D5" w:rsidRPr="00922319" w:rsidRDefault="0078306B" w:rsidP="00EA3C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2319">
              <w:rPr>
                <w:bCs/>
                <w:sz w:val="24"/>
                <w:szCs w:val="24"/>
              </w:rPr>
              <w:t xml:space="preserve">W zestawie dwa lasery do obrazowania w bliskiej podczerwieni o długości fali 685 </w:t>
            </w:r>
            <w:proofErr w:type="spellStart"/>
            <w:r w:rsidRPr="00922319">
              <w:rPr>
                <w:bCs/>
                <w:sz w:val="24"/>
                <w:szCs w:val="24"/>
              </w:rPr>
              <w:t>nm</w:t>
            </w:r>
            <w:proofErr w:type="spellEnd"/>
            <w:r w:rsidRPr="00922319">
              <w:rPr>
                <w:bCs/>
                <w:sz w:val="24"/>
                <w:szCs w:val="24"/>
              </w:rPr>
              <w:t xml:space="preserve"> oraz 784 </w:t>
            </w:r>
            <w:proofErr w:type="spellStart"/>
            <w:r w:rsidRPr="00922319">
              <w:rPr>
                <w:bCs/>
                <w:sz w:val="24"/>
                <w:szCs w:val="24"/>
              </w:rPr>
              <w:t>nm</w:t>
            </w:r>
            <w:proofErr w:type="spellEnd"/>
            <w:r w:rsidRPr="00922319">
              <w:rPr>
                <w:bCs/>
                <w:sz w:val="24"/>
                <w:szCs w:val="24"/>
              </w:rPr>
              <w:t xml:space="preserve"> do wzbudzenia i emisji barwników </w:t>
            </w:r>
            <w:proofErr w:type="spellStart"/>
            <w:r w:rsidRPr="00922319">
              <w:rPr>
                <w:bCs/>
                <w:sz w:val="24"/>
                <w:szCs w:val="24"/>
              </w:rPr>
              <w:t>IRDye</w:t>
            </w:r>
            <w:proofErr w:type="spellEnd"/>
            <w:r w:rsidRPr="00922319">
              <w:rPr>
                <w:bCs/>
                <w:sz w:val="24"/>
                <w:szCs w:val="24"/>
              </w:rPr>
              <w:t>. Nie dopuszcza się diod LED do bliskiej podczerwieni. Żywotność laserów min. 40 tys. godzin pracy.</w:t>
            </w:r>
          </w:p>
        </w:tc>
        <w:tc>
          <w:tcPr>
            <w:tcW w:w="6185" w:type="dxa"/>
          </w:tcPr>
          <w:p w14:paraId="789A203B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402AEC02" w14:textId="77777777" w:rsidTr="00F163B9">
        <w:trPr>
          <w:trHeight w:val="294"/>
          <w:jc w:val="center"/>
        </w:trPr>
        <w:tc>
          <w:tcPr>
            <w:tcW w:w="8462" w:type="dxa"/>
          </w:tcPr>
          <w:p w14:paraId="0BFA6A72" w14:textId="77777777" w:rsidR="00C134D5" w:rsidRPr="00922319" w:rsidRDefault="0078306B" w:rsidP="00EA3CF9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22319">
              <w:rPr>
                <w:sz w:val="24"/>
                <w:szCs w:val="24"/>
              </w:rPr>
              <w:lastRenderedPageBreak/>
              <w:t>Urządzenie wyposażone w diody LED o kolorze niebieskim (472nm +/- 15nm), zielonym (524nm +/- 12nm) oraz czerwonym (638nm +/-16nm) do wielobarwnej multipleksowej fluorescencji ze wzbudzaniem takich barwników jak np. Cy2, Cy3, Cy5.</w:t>
            </w:r>
          </w:p>
        </w:tc>
        <w:tc>
          <w:tcPr>
            <w:tcW w:w="6185" w:type="dxa"/>
          </w:tcPr>
          <w:p w14:paraId="20D2559B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C134D5" w:rsidRPr="00A50A71" w14:paraId="6A7D7C9A" w14:textId="77777777" w:rsidTr="00F163B9">
        <w:trPr>
          <w:trHeight w:val="228"/>
          <w:jc w:val="center"/>
        </w:trPr>
        <w:tc>
          <w:tcPr>
            <w:tcW w:w="8462" w:type="dxa"/>
          </w:tcPr>
          <w:p w14:paraId="49ACD441" w14:textId="77777777" w:rsidR="00C134D5" w:rsidRPr="00922319" w:rsidRDefault="0078306B" w:rsidP="00EA3CF9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22319">
              <w:rPr>
                <w:sz w:val="24"/>
                <w:szCs w:val="24"/>
              </w:rPr>
              <w:t xml:space="preserve">Urządzenie wyposażone w dwa niezależne zestawy niebieskich diod LED typu EPI o długości fali 472 </w:t>
            </w:r>
            <w:proofErr w:type="spellStart"/>
            <w:r w:rsidRPr="00922319">
              <w:rPr>
                <w:sz w:val="24"/>
                <w:szCs w:val="24"/>
              </w:rPr>
              <w:t>nm</w:t>
            </w:r>
            <w:proofErr w:type="spellEnd"/>
            <w:r w:rsidRPr="00922319">
              <w:rPr>
                <w:sz w:val="24"/>
                <w:szCs w:val="24"/>
              </w:rPr>
              <w:t xml:space="preserve"> do obrazowania żeli DNA barwionych bezpiecznymi barwnikami np. SYBR </w:t>
            </w:r>
            <w:proofErr w:type="spellStart"/>
            <w:r w:rsidRPr="00922319">
              <w:rPr>
                <w:sz w:val="24"/>
                <w:szCs w:val="24"/>
              </w:rPr>
              <w:t>Safe</w:t>
            </w:r>
            <w:proofErr w:type="spellEnd"/>
            <w:r w:rsidRPr="00922319">
              <w:rPr>
                <w:sz w:val="24"/>
                <w:szCs w:val="24"/>
              </w:rPr>
              <w:t>, SYBR Green.</w:t>
            </w:r>
          </w:p>
        </w:tc>
        <w:tc>
          <w:tcPr>
            <w:tcW w:w="6185" w:type="dxa"/>
          </w:tcPr>
          <w:p w14:paraId="06579F0D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540E461D" w14:textId="77777777" w:rsidTr="00F163B9">
        <w:trPr>
          <w:trHeight w:val="556"/>
          <w:jc w:val="center"/>
        </w:trPr>
        <w:tc>
          <w:tcPr>
            <w:tcW w:w="8462" w:type="dxa"/>
          </w:tcPr>
          <w:p w14:paraId="6B2219B4" w14:textId="77777777" w:rsidR="00C134D5" w:rsidRPr="00922319" w:rsidRDefault="0078306B" w:rsidP="00EA3C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Iluminacja światła diodami EPI z jednorodnością oświetlenia obiektu wewnątrz komory +/-5%.</w:t>
            </w:r>
          </w:p>
        </w:tc>
        <w:tc>
          <w:tcPr>
            <w:tcW w:w="6185" w:type="dxa"/>
          </w:tcPr>
          <w:p w14:paraId="1640EE9A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C7798" w:rsidRPr="00A50A71" w14:paraId="4909263B" w14:textId="77777777" w:rsidTr="00F163B9">
        <w:trPr>
          <w:trHeight w:val="556"/>
          <w:jc w:val="center"/>
        </w:trPr>
        <w:tc>
          <w:tcPr>
            <w:tcW w:w="8462" w:type="dxa"/>
          </w:tcPr>
          <w:p w14:paraId="42A49AE8" w14:textId="77777777" w:rsidR="009C7798" w:rsidRPr="00922319" w:rsidRDefault="0078306B" w:rsidP="00EA3CF9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22319">
              <w:rPr>
                <w:sz w:val="24"/>
                <w:szCs w:val="24"/>
              </w:rPr>
              <w:t xml:space="preserve">System wyposażony w wysuwany </w:t>
            </w:r>
            <w:proofErr w:type="spellStart"/>
            <w:r w:rsidRPr="00922319">
              <w:rPr>
                <w:bCs/>
                <w:sz w:val="24"/>
                <w:szCs w:val="24"/>
              </w:rPr>
              <w:t>transiluminator</w:t>
            </w:r>
            <w:proofErr w:type="spellEnd"/>
            <w:r w:rsidRPr="00922319">
              <w:rPr>
                <w:bCs/>
                <w:sz w:val="24"/>
                <w:szCs w:val="24"/>
              </w:rPr>
              <w:t xml:space="preserve"> UV z podwójną długością fali: 302 i 365 </w:t>
            </w:r>
            <w:proofErr w:type="spellStart"/>
            <w:r w:rsidRPr="00922319">
              <w:rPr>
                <w:bCs/>
                <w:sz w:val="24"/>
                <w:szCs w:val="24"/>
              </w:rPr>
              <w:t>nm</w:t>
            </w:r>
            <w:proofErr w:type="spellEnd"/>
            <w:r w:rsidRPr="00922319">
              <w:rPr>
                <w:sz w:val="24"/>
                <w:szCs w:val="24"/>
              </w:rPr>
              <w:t>, z przełącznikiem umożliwiającym wycinanie prążków z żelu przy otwartej komorze. Przełącznik musi się automatycznie wyłączać po 5 minutach. Automatyczne wyłączanie światła UV po otwarciu drzwi dla ochrony użytkownika.</w:t>
            </w:r>
          </w:p>
        </w:tc>
        <w:tc>
          <w:tcPr>
            <w:tcW w:w="6185" w:type="dxa"/>
          </w:tcPr>
          <w:p w14:paraId="3FD77DFD" w14:textId="77777777" w:rsidR="009C7798" w:rsidRPr="00A50A71" w:rsidRDefault="009C7798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14:paraId="31A1D9DC" w14:textId="77777777" w:rsidTr="00F163B9">
        <w:trPr>
          <w:trHeight w:val="556"/>
          <w:jc w:val="center"/>
        </w:trPr>
        <w:tc>
          <w:tcPr>
            <w:tcW w:w="8462" w:type="dxa"/>
          </w:tcPr>
          <w:p w14:paraId="7F0C7EAB" w14:textId="77777777" w:rsidR="00EA3CF9" w:rsidRPr="00922319" w:rsidRDefault="0078306B" w:rsidP="006C633C">
            <w:pPr>
              <w:ind w:left="283"/>
              <w:rPr>
                <w:sz w:val="24"/>
                <w:szCs w:val="24"/>
              </w:rPr>
            </w:pPr>
            <w:proofErr w:type="spellStart"/>
            <w:r w:rsidRPr="00922319">
              <w:rPr>
                <w:bCs/>
                <w:sz w:val="24"/>
                <w:szCs w:val="24"/>
              </w:rPr>
              <w:t>Transiluminator</w:t>
            </w:r>
            <w:proofErr w:type="spellEnd"/>
            <w:r w:rsidRPr="00922319">
              <w:rPr>
                <w:bCs/>
                <w:sz w:val="24"/>
                <w:szCs w:val="24"/>
              </w:rPr>
              <w:t xml:space="preserve"> musi być sterowany przez oprogramowanie do robienia zdjęć i musi się automatycznie wyłączać po każdorazowym zrobieniu zdjęcia, aby przedłużać żywotność lamp UV. Żywotność lamp UV min. 30 tys. godzin pracy.</w:t>
            </w:r>
          </w:p>
        </w:tc>
        <w:tc>
          <w:tcPr>
            <w:tcW w:w="6185" w:type="dxa"/>
          </w:tcPr>
          <w:p w14:paraId="1D647323" w14:textId="77777777"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14:paraId="345FB9F7" w14:textId="77777777" w:rsidTr="00F163B9">
        <w:trPr>
          <w:trHeight w:val="556"/>
          <w:jc w:val="center"/>
        </w:trPr>
        <w:tc>
          <w:tcPr>
            <w:tcW w:w="8462" w:type="dxa"/>
          </w:tcPr>
          <w:p w14:paraId="292FA617" w14:textId="77777777" w:rsidR="00EA3CF9" w:rsidRPr="00922319" w:rsidRDefault="0078306B" w:rsidP="0078306B">
            <w:pPr>
              <w:ind w:left="283"/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Zapis plików w formatach </w:t>
            </w:r>
            <w:proofErr w:type="spellStart"/>
            <w:r w:rsidRPr="00922319">
              <w:rPr>
                <w:sz w:val="24"/>
                <w:szCs w:val="24"/>
              </w:rPr>
              <w:t>tiff</w:t>
            </w:r>
            <w:proofErr w:type="spellEnd"/>
            <w:r w:rsidRPr="00922319">
              <w:rPr>
                <w:sz w:val="24"/>
                <w:szCs w:val="24"/>
              </w:rPr>
              <w:t xml:space="preserve">, jpg, </w:t>
            </w:r>
            <w:proofErr w:type="spellStart"/>
            <w:r w:rsidRPr="00922319">
              <w:rPr>
                <w:sz w:val="24"/>
                <w:szCs w:val="24"/>
              </w:rPr>
              <w:t>bmp</w:t>
            </w:r>
            <w:proofErr w:type="spellEnd"/>
            <w:r w:rsidRPr="00922319">
              <w:rPr>
                <w:sz w:val="24"/>
                <w:szCs w:val="24"/>
              </w:rPr>
              <w:t xml:space="preserve">, </w:t>
            </w:r>
            <w:proofErr w:type="spellStart"/>
            <w:r w:rsidRPr="00922319">
              <w:rPr>
                <w:sz w:val="24"/>
                <w:szCs w:val="24"/>
              </w:rPr>
              <w:t>png</w:t>
            </w:r>
            <w:proofErr w:type="spellEnd"/>
            <w:r w:rsidRPr="00922319">
              <w:rPr>
                <w:sz w:val="24"/>
                <w:szCs w:val="24"/>
              </w:rPr>
              <w:t xml:space="preserve"> –zapisane pliki posiadają rzeczywiste 16 bit (</w:t>
            </w:r>
            <w:proofErr w:type="spellStart"/>
            <w:r w:rsidRPr="00922319">
              <w:rPr>
                <w:sz w:val="24"/>
                <w:szCs w:val="24"/>
              </w:rPr>
              <w:t>raw</w:t>
            </w:r>
            <w:proofErr w:type="spellEnd"/>
            <w:r w:rsidRPr="00922319">
              <w:rPr>
                <w:sz w:val="24"/>
                <w:szCs w:val="24"/>
              </w:rPr>
              <w:t xml:space="preserve"> data).</w:t>
            </w:r>
          </w:p>
        </w:tc>
        <w:tc>
          <w:tcPr>
            <w:tcW w:w="6185" w:type="dxa"/>
          </w:tcPr>
          <w:p w14:paraId="240379AD" w14:textId="77777777"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14:paraId="4CE23160" w14:textId="77777777" w:rsidTr="00F163B9">
        <w:trPr>
          <w:trHeight w:val="556"/>
          <w:jc w:val="center"/>
        </w:trPr>
        <w:tc>
          <w:tcPr>
            <w:tcW w:w="8462" w:type="dxa"/>
          </w:tcPr>
          <w:p w14:paraId="576E0395" w14:textId="77777777" w:rsidR="00EA3CF9" w:rsidRPr="00922319" w:rsidRDefault="0078306B" w:rsidP="00EA3CF9">
            <w:pPr>
              <w:rPr>
                <w:color w:val="000000"/>
                <w:sz w:val="24"/>
                <w:szCs w:val="24"/>
              </w:rPr>
            </w:pPr>
            <w:r w:rsidRPr="00922319">
              <w:rPr>
                <w:bCs/>
                <w:sz w:val="24"/>
                <w:szCs w:val="24"/>
              </w:rPr>
              <w:t xml:space="preserve">Urządzenie musi umożliwiać umieszczenie </w:t>
            </w:r>
            <w:proofErr w:type="spellStart"/>
            <w:r w:rsidRPr="00922319">
              <w:rPr>
                <w:bCs/>
                <w:sz w:val="24"/>
                <w:szCs w:val="24"/>
              </w:rPr>
              <w:t>blotu</w:t>
            </w:r>
            <w:proofErr w:type="spellEnd"/>
            <w:r w:rsidRPr="00922319">
              <w:rPr>
                <w:bCs/>
                <w:sz w:val="24"/>
                <w:szCs w:val="24"/>
              </w:rPr>
              <w:t xml:space="preserve"> bliżej detektora na specjalnej półeczce. Regulowana odległość obiektu od kamery.</w:t>
            </w:r>
          </w:p>
        </w:tc>
        <w:tc>
          <w:tcPr>
            <w:tcW w:w="6185" w:type="dxa"/>
          </w:tcPr>
          <w:p w14:paraId="328C5694" w14:textId="77777777"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14:paraId="453E18E1" w14:textId="77777777" w:rsidTr="00F163B9">
        <w:trPr>
          <w:trHeight w:val="556"/>
          <w:jc w:val="center"/>
        </w:trPr>
        <w:tc>
          <w:tcPr>
            <w:tcW w:w="8462" w:type="dxa"/>
          </w:tcPr>
          <w:p w14:paraId="1C8CFFE7" w14:textId="77777777" w:rsidR="00EA3CF9" w:rsidRPr="00922319" w:rsidRDefault="0078306B" w:rsidP="00EA3CF9">
            <w:pPr>
              <w:rPr>
                <w:color w:val="000000"/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Detekcja przy </w:t>
            </w:r>
            <w:r w:rsidRPr="00922319">
              <w:rPr>
                <w:bCs/>
                <w:sz w:val="24"/>
                <w:szCs w:val="24"/>
              </w:rPr>
              <w:t xml:space="preserve">użyciu kamery z przetwornikiem CCD o rozdzielczości min. 9,1 </w:t>
            </w:r>
            <w:proofErr w:type="spellStart"/>
            <w:r w:rsidRPr="00922319">
              <w:rPr>
                <w:bCs/>
                <w:sz w:val="24"/>
                <w:szCs w:val="24"/>
              </w:rPr>
              <w:t>MPx</w:t>
            </w:r>
            <w:proofErr w:type="spellEnd"/>
            <w:r w:rsidRPr="00922319">
              <w:rPr>
                <w:bCs/>
                <w:sz w:val="24"/>
                <w:szCs w:val="24"/>
              </w:rPr>
              <w:t xml:space="preserve"> rzeczywistych pikseli (3360x2704), 16-bitowa</w:t>
            </w:r>
            <w:r w:rsidRPr="00922319">
              <w:rPr>
                <w:sz w:val="24"/>
                <w:szCs w:val="24"/>
              </w:rPr>
              <w:t xml:space="preserve">. Wielkość piksela </w:t>
            </w:r>
            <w:bookmarkStart w:id="1" w:name="_Hlk40706909"/>
            <w:r w:rsidRPr="00922319">
              <w:rPr>
                <w:sz w:val="24"/>
                <w:szCs w:val="24"/>
              </w:rPr>
              <w:t>3,69µm x 3,69µm</w:t>
            </w:r>
            <w:bookmarkEnd w:id="1"/>
            <w:r w:rsidRPr="00922319">
              <w:rPr>
                <w:sz w:val="24"/>
                <w:szCs w:val="24"/>
              </w:rPr>
              <w:t>. Obiektyw sterowany elektronicznie ze stałymi soczewkami 25mm jasności f/0,95.</w:t>
            </w:r>
          </w:p>
        </w:tc>
        <w:tc>
          <w:tcPr>
            <w:tcW w:w="6185" w:type="dxa"/>
          </w:tcPr>
          <w:p w14:paraId="6841F418" w14:textId="77777777"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14:paraId="641E1AAD" w14:textId="77777777" w:rsidTr="00F163B9">
        <w:trPr>
          <w:trHeight w:val="556"/>
          <w:jc w:val="center"/>
        </w:trPr>
        <w:tc>
          <w:tcPr>
            <w:tcW w:w="8462" w:type="dxa"/>
          </w:tcPr>
          <w:p w14:paraId="7A4D599C" w14:textId="77777777" w:rsidR="00EA3CF9" w:rsidRPr="00922319" w:rsidRDefault="0078306B" w:rsidP="00EA3CF9">
            <w:pPr>
              <w:rPr>
                <w:color w:val="000000"/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Rozdzielczość przestrzenna: 40 </w:t>
            </w:r>
            <w:proofErr w:type="spellStart"/>
            <w:r w:rsidRPr="00922319">
              <w:rPr>
                <w:sz w:val="24"/>
                <w:szCs w:val="24"/>
              </w:rPr>
              <w:t>um</w:t>
            </w:r>
            <w:proofErr w:type="spellEnd"/>
            <w:r w:rsidRPr="00922319">
              <w:rPr>
                <w:sz w:val="24"/>
                <w:szCs w:val="24"/>
              </w:rPr>
              <w:t xml:space="preserve"> dla </w:t>
            </w:r>
            <w:proofErr w:type="spellStart"/>
            <w:r w:rsidRPr="00922319">
              <w:rPr>
                <w:sz w:val="24"/>
                <w:szCs w:val="24"/>
              </w:rPr>
              <w:t>blotów</w:t>
            </w:r>
            <w:proofErr w:type="spellEnd"/>
            <w:r w:rsidRPr="00922319">
              <w:rPr>
                <w:sz w:val="24"/>
                <w:szCs w:val="24"/>
              </w:rPr>
              <w:t xml:space="preserve"> chemiluminescencyjnych, 60 </w:t>
            </w:r>
            <w:proofErr w:type="spellStart"/>
            <w:r w:rsidRPr="00922319">
              <w:rPr>
                <w:sz w:val="24"/>
                <w:szCs w:val="24"/>
              </w:rPr>
              <w:t>um</w:t>
            </w:r>
            <w:proofErr w:type="spellEnd"/>
            <w:r w:rsidRPr="00922319">
              <w:rPr>
                <w:sz w:val="24"/>
                <w:szCs w:val="24"/>
              </w:rPr>
              <w:t xml:space="preserve"> dla fluorescencji.</w:t>
            </w:r>
            <w:r w:rsidR="00EA3CF9" w:rsidRPr="009223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85" w:type="dxa"/>
          </w:tcPr>
          <w:p w14:paraId="0473A8C4" w14:textId="77777777"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7505B112" w14:textId="77777777" w:rsidTr="009C7798">
        <w:trPr>
          <w:trHeight w:val="514"/>
          <w:jc w:val="center"/>
        </w:trPr>
        <w:tc>
          <w:tcPr>
            <w:tcW w:w="8462" w:type="dxa"/>
          </w:tcPr>
          <w:p w14:paraId="71F256E1" w14:textId="77777777" w:rsidR="00C134D5" w:rsidRPr="00922319" w:rsidRDefault="0078306B" w:rsidP="00EA3C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Możliwość ograniczenia zwizualizowanego obrazu do np. pojedynczego prążka lub regionu i ustawienie czasu ekspozycji dla wizualizacji tylko tego prążka/regionu co zwiększa czułość detekcji.</w:t>
            </w:r>
          </w:p>
        </w:tc>
        <w:tc>
          <w:tcPr>
            <w:tcW w:w="6185" w:type="dxa"/>
          </w:tcPr>
          <w:p w14:paraId="78FBF57D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06B" w:rsidRPr="00A50A71" w14:paraId="5E6C9D46" w14:textId="77777777" w:rsidTr="009C7798">
        <w:trPr>
          <w:trHeight w:val="514"/>
          <w:jc w:val="center"/>
        </w:trPr>
        <w:tc>
          <w:tcPr>
            <w:tcW w:w="8462" w:type="dxa"/>
          </w:tcPr>
          <w:p w14:paraId="7666F8B2" w14:textId="77777777" w:rsidR="0078306B" w:rsidRPr="00922319" w:rsidRDefault="0078306B" w:rsidP="0078306B">
            <w:pPr>
              <w:rPr>
                <w:bCs/>
                <w:sz w:val="24"/>
                <w:szCs w:val="24"/>
              </w:rPr>
            </w:pPr>
            <w:r w:rsidRPr="00922319">
              <w:rPr>
                <w:bCs/>
                <w:sz w:val="24"/>
                <w:szCs w:val="24"/>
              </w:rPr>
              <w:t>Co najmniej 7-pozycyjny automatyczny zmieniacz filtrów (6 filtrów w standardzie: 513nm, 572nm, 595nm, 684nm, 710nm, 832nm).</w:t>
            </w:r>
          </w:p>
        </w:tc>
        <w:tc>
          <w:tcPr>
            <w:tcW w:w="6185" w:type="dxa"/>
          </w:tcPr>
          <w:p w14:paraId="675FB9ED" w14:textId="77777777" w:rsidR="0078306B" w:rsidRPr="00A50A71" w:rsidRDefault="0078306B" w:rsidP="0078306B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06B" w:rsidRPr="00A50A71" w14:paraId="28AAEC2D" w14:textId="77777777" w:rsidTr="009C7798">
        <w:trPr>
          <w:trHeight w:val="514"/>
          <w:jc w:val="center"/>
        </w:trPr>
        <w:tc>
          <w:tcPr>
            <w:tcW w:w="8462" w:type="dxa"/>
          </w:tcPr>
          <w:p w14:paraId="07DA8104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lastRenderedPageBreak/>
              <w:t xml:space="preserve">Możliwość wizualizacji: </w:t>
            </w:r>
          </w:p>
          <w:p w14:paraId="64943039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 barwników do fluorescencji wielobarwnej: m.in. Cy2, Cy3, Cy5; </w:t>
            </w:r>
            <w:proofErr w:type="spellStart"/>
            <w:r w:rsidRPr="00922319">
              <w:rPr>
                <w:sz w:val="24"/>
                <w:szCs w:val="24"/>
              </w:rPr>
              <w:t>AdvanFluor</w:t>
            </w:r>
            <w:proofErr w:type="spellEnd"/>
            <w:r w:rsidRPr="00922319">
              <w:rPr>
                <w:sz w:val="24"/>
                <w:szCs w:val="24"/>
              </w:rPr>
              <w:t xml:space="preserve"> APC, BPE, RPE; </w:t>
            </w:r>
            <w:proofErr w:type="spellStart"/>
            <w:r w:rsidRPr="00922319">
              <w:rPr>
                <w:sz w:val="24"/>
                <w:szCs w:val="24"/>
              </w:rPr>
              <w:t>Alexa</w:t>
            </w:r>
            <w:proofErr w:type="spellEnd"/>
            <w:r w:rsidRPr="00922319">
              <w:rPr>
                <w:sz w:val="24"/>
                <w:szCs w:val="24"/>
              </w:rPr>
              <w:t xml:space="preserve"> Fluor 488, 546, 555, 633, 647; </w:t>
            </w:r>
            <w:proofErr w:type="spellStart"/>
            <w:r w:rsidRPr="00922319">
              <w:rPr>
                <w:sz w:val="24"/>
                <w:szCs w:val="24"/>
              </w:rPr>
              <w:t>DyLight</w:t>
            </w:r>
            <w:proofErr w:type="spellEnd"/>
            <w:r w:rsidRPr="00922319">
              <w:rPr>
                <w:sz w:val="24"/>
                <w:szCs w:val="24"/>
              </w:rPr>
              <w:t xml:space="preserve"> 488, 550, 633, 650; </w:t>
            </w:r>
            <w:proofErr w:type="spellStart"/>
            <w:r w:rsidRPr="00922319">
              <w:rPr>
                <w:sz w:val="24"/>
                <w:szCs w:val="24"/>
              </w:rPr>
              <w:t>Qdot</w:t>
            </w:r>
            <w:proofErr w:type="spellEnd"/>
            <w:r w:rsidRPr="00922319">
              <w:rPr>
                <w:sz w:val="24"/>
                <w:szCs w:val="24"/>
              </w:rPr>
              <w:t xml:space="preserve"> 525, 565, 585, 605, 655</w:t>
            </w:r>
          </w:p>
          <w:p w14:paraId="240AD645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 barwników do fluorescencji w podczerwieni: m.in. </w:t>
            </w:r>
            <w:proofErr w:type="spellStart"/>
            <w:r w:rsidRPr="00922319">
              <w:rPr>
                <w:sz w:val="24"/>
                <w:szCs w:val="24"/>
              </w:rPr>
              <w:t>DyLight</w:t>
            </w:r>
            <w:proofErr w:type="spellEnd"/>
            <w:r w:rsidRPr="00922319">
              <w:rPr>
                <w:sz w:val="24"/>
                <w:szCs w:val="24"/>
              </w:rPr>
              <w:t xml:space="preserve"> 680, 755, 800; </w:t>
            </w:r>
            <w:proofErr w:type="spellStart"/>
            <w:r w:rsidRPr="00922319">
              <w:rPr>
                <w:sz w:val="24"/>
                <w:szCs w:val="24"/>
              </w:rPr>
              <w:t>Qdot</w:t>
            </w:r>
            <w:proofErr w:type="spellEnd"/>
            <w:r w:rsidRPr="00922319">
              <w:rPr>
                <w:sz w:val="24"/>
                <w:szCs w:val="24"/>
              </w:rPr>
              <w:t xml:space="preserve"> 705, 755; Cy5,5, Cy7; </w:t>
            </w:r>
            <w:proofErr w:type="spellStart"/>
            <w:r w:rsidRPr="00922319">
              <w:rPr>
                <w:sz w:val="24"/>
                <w:szCs w:val="24"/>
              </w:rPr>
              <w:t>IRDye</w:t>
            </w:r>
            <w:proofErr w:type="spellEnd"/>
            <w:r w:rsidRPr="00922319">
              <w:rPr>
                <w:sz w:val="24"/>
                <w:szCs w:val="24"/>
              </w:rPr>
              <w:t xml:space="preserve"> 650, </w:t>
            </w:r>
            <w:proofErr w:type="spellStart"/>
            <w:r w:rsidRPr="00922319">
              <w:rPr>
                <w:sz w:val="24"/>
                <w:szCs w:val="24"/>
              </w:rPr>
              <w:t>IRDye</w:t>
            </w:r>
            <w:proofErr w:type="spellEnd"/>
            <w:r w:rsidRPr="00922319">
              <w:rPr>
                <w:sz w:val="24"/>
                <w:szCs w:val="24"/>
              </w:rPr>
              <w:t xml:space="preserve"> 680LT, </w:t>
            </w:r>
            <w:proofErr w:type="spellStart"/>
            <w:r w:rsidRPr="00922319">
              <w:rPr>
                <w:sz w:val="24"/>
                <w:szCs w:val="24"/>
              </w:rPr>
              <w:t>IRDye</w:t>
            </w:r>
            <w:proofErr w:type="spellEnd"/>
            <w:r w:rsidRPr="00922319">
              <w:rPr>
                <w:sz w:val="24"/>
                <w:szCs w:val="24"/>
              </w:rPr>
              <w:t xml:space="preserve"> 680RD, </w:t>
            </w:r>
            <w:proofErr w:type="spellStart"/>
            <w:r w:rsidRPr="00922319">
              <w:rPr>
                <w:sz w:val="24"/>
                <w:szCs w:val="24"/>
              </w:rPr>
              <w:t>IRDye</w:t>
            </w:r>
            <w:proofErr w:type="spellEnd"/>
            <w:r w:rsidRPr="00922319">
              <w:rPr>
                <w:sz w:val="24"/>
                <w:szCs w:val="24"/>
              </w:rPr>
              <w:t xml:space="preserve"> 700Dx, </w:t>
            </w:r>
            <w:proofErr w:type="spellStart"/>
            <w:r w:rsidRPr="00922319">
              <w:rPr>
                <w:sz w:val="24"/>
                <w:szCs w:val="24"/>
              </w:rPr>
              <w:t>IRDye</w:t>
            </w:r>
            <w:proofErr w:type="spellEnd"/>
            <w:r w:rsidRPr="00922319">
              <w:rPr>
                <w:sz w:val="24"/>
                <w:szCs w:val="24"/>
              </w:rPr>
              <w:t xml:space="preserve"> 750, </w:t>
            </w:r>
            <w:proofErr w:type="spellStart"/>
            <w:r w:rsidRPr="00922319">
              <w:rPr>
                <w:sz w:val="24"/>
                <w:szCs w:val="24"/>
              </w:rPr>
              <w:t>IRDye</w:t>
            </w:r>
            <w:proofErr w:type="spellEnd"/>
            <w:r w:rsidRPr="00922319">
              <w:rPr>
                <w:sz w:val="24"/>
                <w:szCs w:val="24"/>
              </w:rPr>
              <w:t xml:space="preserve"> 800CW, </w:t>
            </w:r>
            <w:proofErr w:type="spellStart"/>
            <w:r w:rsidRPr="00922319">
              <w:rPr>
                <w:sz w:val="24"/>
                <w:szCs w:val="24"/>
              </w:rPr>
              <w:t>IRDye</w:t>
            </w:r>
            <w:proofErr w:type="spellEnd"/>
            <w:r w:rsidRPr="00922319">
              <w:rPr>
                <w:sz w:val="24"/>
                <w:szCs w:val="24"/>
              </w:rPr>
              <w:t xml:space="preserve"> 800RS</w:t>
            </w:r>
          </w:p>
          <w:p w14:paraId="4ECAED8E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znaczników i białek: m.in. Cy2, FITC, Fluoresceina, GFP</w:t>
            </w:r>
          </w:p>
          <w:p w14:paraId="5A084E48" w14:textId="77777777" w:rsidR="0078306B" w:rsidRPr="00922319" w:rsidRDefault="0078306B" w:rsidP="0078306B">
            <w:pPr>
              <w:rPr>
                <w:sz w:val="24"/>
                <w:szCs w:val="24"/>
                <w:lang w:val="en-GB"/>
              </w:rPr>
            </w:pPr>
            <w:r w:rsidRPr="00922319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chemiluminescencji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: m.in. HRP, AP; ECL, ECL Plex, ECL Plus, ECL Advance;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WesternBright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 ECL, Quantum, Sirius;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SuperSignal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 West Pico, Dura,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Femto</w:t>
            </w:r>
            <w:proofErr w:type="spellEnd"/>
          </w:p>
          <w:p w14:paraId="0BAFF700" w14:textId="77777777" w:rsidR="0078306B" w:rsidRPr="00922319" w:rsidRDefault="0078306B" w:rsidP="0078306B">
            <w:pPr>
              <w:rPr>
                <w:sz w:val="24"/>
                <w:szCs w:val="24"/>
                <w:lang w:val="en-GB"/>
              </w:rPr>
            </w:pPr>
            <w:r w:rsidRPr="00922319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innych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barwników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fluorescencyjnych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: m.in. 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bromek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etydyny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AmidoBlack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, Deep Purple,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fluoresceina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GelGreen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>,</w:t>
            </w:r>
            <w:r w:rsidRPr="00922319">
              <w:rPr>
                <w:sz w:val="24"/>
                <w:szCs w:val="24"/>
                <w:lang w:val="en-GB"/>
              </w:rPr>
              <w:tab/>
              <w:t xml:space="preserve">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GelRed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GelStar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>, Ponceau S, Stain-Free, SYBR Green, SYBR Gold, SYBR Safe, SYPRO Orange, SYPRO Ruby, SYTO 60</w:t>
            </w:r>
          </w:p>
          <w:p w14:paraId="78A3827A" w14:textId="77777777" w:rsidR="0078306B" w:rsidRPr="00922319" w:rsidRDefault="0078306B" w:rsidP="0078306B">
            <w:pPr>
              <w:rPr>
                <w:sz w:val="24"/>
                <w:szCs w:val="24"/>
                <w:lang w:val="en-GB"/>
              </w:rPr>
            </w:pPr>
            <w:r w:rsidRPr="00922319">
              <w:rPr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barwników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 do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fluorescencji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na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transiluminatorze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 UV:</w:t>
            </w:r>
            <w:r w:rsidRPr="00922319">
              <w:rPr>
                <w:sz w:val="24"/>
                <w:szCs w:val="24"/>
                <w:lang w:val="en-GB"/>
              </w:rPr>
              <w:tab/>
              <w:t xml:space="preserve">m.in.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bromek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etydyny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22319">
              <w:rPr>
                <w:sz w:val="24"/>
                <w:szCs w:val="24"/>
                <w:lang w:val="en-GB"/>
              </w:rPr>
              <w:t>GelRed</w:t>
            </w:r>
            <w:proofErr w:type="spellEnd"/>
            <w:r w:rsidRPr="00922319">
              <w:rPr>
                <w:sz w:val="24"/>
                <w:szCs w:val="24"/>
                <w:lang w:val="en-GB"/>
              </w:rPr>
              <w:t>, SYPRO Red, SYPRO Ruby, SYPRO Orange, SYPRO Tangerine</w:t>
            </w:r>
          </w:p>
          <w:p w14:paraId="33D18D77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 barwników do fluorescencji przy użyciu światła niebieskiego: m.in. SYBR Green, SYBR Gold, SYBR </w:t>
            </w:r>
            <w:proofErr w:type="spellStart"/>
            <w:r w:rsidRPr="00922319">
              <w:rPr>
                <w:sz w:val="24"/>
                <w:szCs w:val="24"/>
              </w:rPr>
              <w:t>Safe</w:t>
            </w:r>
            <w:proofErr w:type="spellEnd"/>
            <w:r w:rsidRPr="00922319">
              <w:rPr>
                <w:sz w:val="24"/>
                <w:szCs w:val="24"/>
              </w:rPr>
              <w:t>, fluoresceina</w:t>
            </w:r>
          </w:p>
          <w:p w14:paraId="092CCD8C" w14:textId="77777777" w:rsidR="0078306B" w:rsidRPr="00922319" w:rsidRDefault="0078306B" w:rsidP="0078306B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 barwników do światła białego: m.in. </w:t>
            </w:r>
            <w:proofErr w:type="spellStart"/>
            <w:r w:rsidRPr="00922319">
              <w:rPr>
                <w:sz w:val="24"/>
                <w:szCs w:val="24"/>
              </w:rPr>
              <w:t>Coomassie</w:t>
            </w:r>
            <w:proofErr w:type="spellEnd"/>
            <w:r w:rsidRPr="00922319">
              <w:rPr>
                <w:sz w:val="24"/>
                <w:szCs w:val="24"/>
              </w:rPr>
              <w:t xml:space="preserve"> Blue,</w:t>
            </w:r>
            <w:r w:rsidRPr="00922319">
              <w:rPr>
                <w:sz w:val="24"/>
                <w:szCs w:val="24"/>
              </w:rPr>
              <w:tab/>
            </w:r>
            <w:proofErr w:type="spellStart"/>
            <w:r w:rsidRPr="00922319">
              <w:rPr>
                <w:sz w:val="24"/>
                <w:szCs w:val="24"/>
              </w:rPr>
              <w:t>Coomassie</w:t>
            </w:r>
            <w:proofErr w:type="spellEnd"/>
            <w:r w:rsidRPr="00922319">
              <w:rPr>
                <w:sz w:val="24"/>
                <w:szCs w:val="24"/>
              </w:rPr>
              <w:t xml:space="preserve"> Fluor Orange, srebro,</w:t>
            </w:r>
          </w:p>
          <w:p w14:paraId="16D639FF" w14:textId="77777777" w:rsidR="0078306B" w:rsidRPr="00922319" w:rsidRDefault="0078306B" w:rsidP="0078306B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22319">
              <w:rPr>
                <w:sz w:val="24"/>
                <w:szCs w:val="24"/>
              </w:rPr>
              <w:t>Klisze radiograficzne (promieniowanie X).</w:t>
            </w:r>
          </w:p>
        </w:tc>
        <w:tc>
          <w:tcPr>
            <w:tcW w:w="6185" w:type="dxa"/>
          </w:tcPr>
          <w:p w14:paraId="337B9FB7" w14:textId="77777777" w:rsidR="0078306B" w:rsidRPr="00A50A71" w:rsidRDefault="0078306B" w:rsidP="0078306B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06B" w:rsidRPr="00A50A71" w14:paraId="446C9B53" w14:textId="77777777" w:rsidTr="009C7798">
        <w:trPr>
          <w:trHeight w:val="514"/>
          <w:jc w:val="center"/>
        </w:trPr>
        <w:tc>
          <w:tcPr>
            <w:tcW w:w="8462" w:type="dxa"/>
          </w:tcPr>
          <w:p w14:paraId="403332C5" w14:textId="77777777" w:rsidR="0078306B" w:rsidRPr="00922319" w:rsidRDefault="0078306B" w:rsidP="0078306B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22319">
              <w:rPr>
                <w:bCs/>
                <w:sz w:val="24"/>
                <w:szCs w:val="24"/>
              </w:rPr>
              <w:t xml:space="preserve">Możliwość wizualizacji bioluminescencji i fluorescencji RGB in vivo np., </w:t>
            </w:r>
            <w:proofErr w:type="spellStart"/>
            <w:r w:rsidRPr="00922319">
              <w:rPr>
                <w:bCs/>
                <w:sz w:val="24"/>
                <w:szCs w:val="24"/>
              </w:rPr>
              <w:t>luceferazy</w:t>
            </w:r>
            <w:proofErr w:type="spellEnd"/>
            <w:r w:rsidRPr="00922319">
              <w:rPr>
                <w:bCs/>
                <w:sz w:val="24"/>
                <w:szCs w:val="24"/>
              </w:rPr>
              <w:t>, GFP w roślinach oraz możliwość wizualizacji slajdów z tkankami barwionymi fluorescencyjnie w kolorach czerwonym, zielonym i niebiskim.</w:t>
            </w:r>
          </w:p>
        </w:tc>
        <w:tc>
          <w:tcPr>
            <w:tcW w:w="6185" w:type="dxa"/>
          </w:tcPr>
          <w:p w14:paraId="072F80CB" w14:textId="77777777" w:rsidR="0078306B" w:rsidRPr="00A50A71" w:rsidRDefault="0078306B" w:rsidP="0078306B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06B" w:rsidRPr="00A50A71" w14:paraId="452B952B" w14:textId="77777777" w:rsidTr="009C7798">
        <w:trPr>
          <w:trHeight w:val="514"/>
          <w:jc w:val="center"/>
        </w:trPr>
        <w:tc>
          <w:tcPr>
            <w:tcW w:w="8462" w:type="dxa"/>
          </w:tcPr>
          <w:p w14:paraId="158FA61B" w14:textId="77777777" w:rsidR="0078306B" w:rsidRPr="00922319" w:rsidRDefault="0078306B" w:rsidP="0078306B">
            <w:pPr>
              <w:rPr>
                <w:bCs/>
                <w:sz w:val="24"/>
                <w:szCs w:val="24"/>
              </w:rPr>
            </w:pPr>
            <w:r w:rsidRPr="00922319">
              <w:rPr>
                <w:bCs/>
                <w:sz w:val="24"/>
                <w:szCs w:val="24"/>
              </w:rPr>
              <w:t>System optyczny musi zapewniać bezpośrednią drogę optyczną od próbki do obiektywu, bez użycia zwierciadeł. (Ważny jest niewielki rozmiar urządzenia a zwierciadła powodują zwiększenie rozmiaru urządzenia).</w:t>
            </w:r>
          </w:p>
        </w:tc>
        <w:tc>
          <w:tcPr>
            <w:tcW w:w="6185" w:type="dxa"/>
          </w:tcPr>
          <w:p w14:paraId="42E42350" w14:textId="77777777" w:rsidR="0078306B" w:rsidRPr="00A50A71" w:rsidRDefault="0078306B" w:rsidP="0078306B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78306B" w:rsidRPr="00A50A71" w14:paraId="4032DCC8" w14:textId="77777777" w:rsidTr="009C7798">
        <w:trPr>
          <w:trHeight w:val="514"/>
          <w:jc w:val="center"/>
        </w:trPr>
        <w:tc>
          <w:tcPr>
            <w:tcW w:w="8462" w:type="dxa"/>
          </w:tcPr>
          <w:p w14:paraId="34067C0C" w14:textId="77777777" w:rsidR="0078306B" w:rsidRPr="00922319" w:rsidRDefault="0078306B" w:rsidP="0078306B">
            <w:pPr>
              <w:rPr>
                <w:bCs/>
                <w:sz w:val="24"/>
                <w:szCs w:val="24"/>
              </w:rPr>
            </w:pPr>
            <w:r w:rsidRPr="00922319">
              <w:rPr>
                <w:bCs/>
                <w:sz w:val="24"/>
                <w:szCs w:val="24"/>
              </w:rPr>
              <w:t>Kontrola oświetlenia i zmiany filtrów przez komputer. System zapewnia automatyczne ustawienie ostrości.</w:t>
            </w:r>
          </w:p>
        </w:tc>
        <w:tc>
          <w:tcPr>
            <w:tcW w:w="6185" w:type="dxa"/>
          </w:tcPr>
          <w:p w14:paraId="77D1A1A3" w14:textId="77777777" w:rsidR="0078306B" w:rsidRPr="00A50A71" w:rsidRDefault="0078306B" w:rsidP="0078306B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22319" w:rsidRPr="00A50A71" w14:paraId="2E85CCAE" w14:textId="77777777" w:rsidTr="009C7798">
        <w:trPr>
          <w:trHeight w:val="514"/>
          <w:jc w:val="center"/>
        </w:trPr>
        <w:tc>
          <w:tcPr>
            <w:tcW w:w="8462" w:type="dxa"/>
          </w:tcPr>
          <w:p w14:paraId="7A4CB427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Możliwość łączności z urządzeniami zewnętrznymi przez </w:t>
            </w:r>
            <w:proofErr w:type="spellStart"/>
            <w:r w:rsidRPr="00922319">
              <w:rPr>
                <w:sz w:val="24"/>
                <w:szCs w:val="24"/>
              </w:rPr>
              <w:t>wi-fi</w:t>
            </w:r>
            <w:proofErr w:type="spellEnd"/>
            <w:r w:rsidRPr="00922319">
              <w:rPr>
                <w:sz w:val="24"/>
                <w:szCs w:val="24"/>
              </w:rPr>
              <w:t xml:space="preserve"> bądź przez kabel Ethernet.</w:t>
            </w:r>
          </w:p>
        </w:tc>
        <w:tc>
          <w:tcPr>
            <w:tcW w:w="6185" w:type="dxa"/>
          </w:tcPr>
          <w:p w14:paraId="6BA831A7" w14:textId="77777777" w:rsidR="00922319" w:rsidRPr="00A50A71" w:rsidRDefault="00922319" w:rsidP="0092231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22319" w:rsidRPr="00A50A71" w14:paraId="12C5ED62" w14:textId="77777777" w:rsidTr="009C7798">
        <w:trPr>
          <w:trHeight w:val="514"/>
          <w:jc w:val="center"/>
        </w:trPr>
        <w:tc>
          <w:tcPr>
            <w:tcW w:w="8462" w:type="dxa"/>
          </w:tcPr>
          <w:p w14:paraId="5E09F02C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Oprogramowanie musi posiadać możliwość odczytania intensywności świecenia pojedynczego piksela po najechaniu na ten piksel kursorem myszki.</w:t>
            </w:r>
          </w:p>
        </w:tc>
        <w:tc>
          <w:tcPr>
            <w:tcW w:w="6185" w:type="dxa"/>
          </w:tcPr>
          <w:p w14:paraId="3E4FB455" w14:textId="77777777" w:rsidR="00922319" w:rsidRPr="00A50A71" w:rsidRDefault="00922319" w:rsidP="0092231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22319" w:rsidRPr="00A50A71" w14:paraId="5A831D1A" w14:textId="77777777" w:rsidTr="009C7798">
        <w:trPr>
          <w:trHeight w:val="514"/>
          <w:jc w:val="center"/>
        </w:trPr>
        <w:tc>
          <w:tcPr>
            <w:tcW w:w="8462" w:type="dxa"/>
          </w:tcPr>
          <w:p w14:paraId="4E308D89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Oprogramowanie do obsługi musi umożliwiać użytkownikowi tworzenie i zapisywanie spersonalizowanych protokołów z własnymi ustawieniami.</w:t>
            </w:r>
          </w:p>
        </w:tc>
        <w:tc>
          <w:tcPr>
            <w:tcW w:w="6185" w:type="dxa"/>
          </w:tcPr>
          <w:p w14:paraId="37B29ECE" w14:textId="77777777" w:rsidR="00922319" w:rsidRPr="00A50A71" w:rsidRDefault="00922319" w:rsidP="0092231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22319" w:rsidRPr="00A50A71" w14:paraId="2A0868B9" w14:textId="77777777" w:rsidTr="009C7798">
        <w:trPr>
          <w:trHeight w:val="514"/>
          <w:jc w:val="center"/>
        </w:trPr>
        <w:tc>
          <w:tcPr>
            <w:tcW w:w="8462" w:type="dxa"/>
          </w:tcPr>
          <w:p w14:paraId="7300473C" w14:textId="77777777" w:rsidR="00922319" w:rsidRPr="00922319" w:rsidRDefault="00922319" w:rsidP="00922319">
            <w:pPr>
              <w:rPr>
                <w:bCs/>
                <w:sz w:val="24"/>
                <w:szCs w:val="24"/>
              </w:rPr>
            </w:pPr>
            <w:r w:rsidRPr="00922319">
              <w:rPr>
                <w:bCs/>
                <w:sz w:val="24"/>
                <w:szCs w:val="24"/>
              </w:rPr>
              <w:lastRenderedPageBreak/>
              <w:t xml:space="preserve">Funkcja łączenia pikseli tzw. </w:t>
            </w:r>
            <w:proofErr w:type="spellStart"/>
            <w:r w:rsidRPr="00922319">
              <w:rPr>
                <w:bCs/>
                <w:sz w:val="24"/>
                <w:szCs w:val="24"/>
              </w:rPr>
              <w:t>binning</w:t>
            </w:r>
            <w:proofErr w:type="spellEnd"/>
            <w:r w:rsidRPr="00922319">
              <w:rPr>
                <w:bCs/>
                <w:sz w:val="24"/>
                <w:szCs w:val="24"/>
              </w:rPr>
              <w:t xml:space="preserve">: 1x1 (bez </w:t>
            </w:r>
            <w:proofErr w:type="spellStart"/>
            <w:r w:rsidRPr="00922319">
              <w:rPr>
                <w:bCs/>
                <w:sz w:val="24"/>
                <w:szCs w:val="24"/>
              </w:rPr>
              <w:t>binningu</w:t>
            </w:r>
            <w:proofErr w:type="spellEnd"/>
            <w:r w:rsidRPr="00922319">
              <w:rPr>
                <w:bCs/>
                <w:sz w:val="24"/>
                <w:szCs w:val="24"/>
              </w:rPr>
              <w:t xml:space="preserve">- umożliwia pełne wykorzystanie rozdzielczości kamery 9,1 </w:t>
            </w:r>
            <w:proofErr w:type="spellStart"/>
            <w:r w:rsidRPr="00922319">
              <w:rPr>
                <w:bCs/>
                <w:sz w:val="24"/>
                <w:szCs w:val="24"/>
              </w:rPr>
              <w:t>MPx</w:t>
            </w:r>
            <w:proofErr w:type="spellEnd"/>
            <w:r w:rsidRPr="00922319">
              <w:rPr>
                <w:bCs/>
                <w:sz w:val="24"/>
                <w:szCs w:val="24"/>
              </w:rPr>
              <w:t xml:space="preserve">), 2x2, 3x3, 4x4, 6x6 oraz 8x8 dla zwiększenia czułości detekcji </w:t>
            </w:r>
            <w:proofErr w:type="spellStart"/>
            <w:r w:rsidRPr="00922319">
              <w:rPr>
                <w:bCs/>
                <w:sz w:val="24"/>
                <w:szCs w:val="24"/>
              </w:rPr>
              <w:t>blotów</w:t>
            </w:r>
            <w:proofErr w:type="spellEnd"/>
            <w:r w:rsidRPr="009223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185" w:type="dxa"/>
          </w:tcPr>
          <w:p w14:paraId="6CB9AC00" w14:textId="77777777" w:rsidR="00922319" w:rsidRPr="00A50A71" w:rsidRDefault="00922319" w:rsidP="0092231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22319" w:rsidRPr="00A50A71" w14:paraId="2D013DCA" w14:textId="77777777" w:rsidTr="009C7798">
        <w:trPr>
          <w:trHeight w:val="514"/>
          <w:jc w:val="center"/>
        </w:trPr>
        <w:tc>
          <w:tcPr>
            <w:tcW w:w="8462" w:type="dxa"/>
          </w:tcPr>
          <w:p w14:paraId="1FA64A44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Dostęp do pełnej instrukcji obsługi sprzętu z poziomu ekranu </w:t>
            </w:r>
            <w:proofErr w:type="spellStart"/>
            <w:r w:rsidRPr="00922319">
              <w:rPr>
                <w:sz w:val="24"/>
                <w:szCs w:val="24"/>
              </w:rPr>
              <w:t>touchscreen</w:t>
            </w:r>
            <w:proofErr w:type="spellEnd"/>
            <w:r w:rsidRPr="00922319">
              <w:rPr>
                <w:sz w:val="24"/>
                <w:szCs w:val="24"/>
              </w:rPr>
              <w:t>.</w:t>
            </w:r>
          </w:p>
        </w:tc>
        <w:tc>
          <w:tcPr>
            <w:tcW w:w="6185" w:type="dxa"/>
          </w:tcPr>
          <w:p w14:paraId="497BCA00" w14:textId="77777777" w:rsidR="00922319" w:rsidRPr="00A50A71" w:rsidRDefault="00922319" w:rsidP="0092231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22319" w:rsidRPr="00A50A71" w14:paraId="42FDA2FD" w14:textId="77777777" w:rsidTr="009C7798">
        <w:trPr>
          <w:trHeight w:val="514"/>
          <w:jc w:val="center"/>
        </w:trPr>
        <w:tc>
          <w:tcPr>
            <w:tcW w:w="8462" w:type="dxa"/>
          </w:tcPr>
          <w:p w14:paraId="23AC356B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Oprogramowanie do analizy żeli i </w:t>
            </w:r>
            <w:proofErr w:type="spellStart"/>
            <w:r w:rsidRPr="00922319">
              <w:rPr>
                <w:sz w:val="24"/>
                <w:szCs w:val="24"/>
              </w:rPr>
              <w:t>blotów</w:t>
            </w:r>
            <w:proofErr w:type="spellEnd"/>
            <w:r w:rsidRPr="00922319">
              <w:rPr>
                <w:sz w:val="24"/>
                <w:szCs w:val="24"/>
              </w:rPr>
              <w:t xml:space="preserve"> umożliwiające:</w:t>
            </w:r>
          </w:p>
          <w:p w14:paraId="208A04D8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analizę żeli 1D, 2D, macierzy, kolonii bakteryjnych</w:t>
            </w:r>
          </w:p>
          <w:p w14:paraId="69E88412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analizę ilościową żeli jednokierunkowych</w:t>
            </w:r>
          </w:p>
          <w:p w14:paraId="181F89D2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automatyczne znajdowanie ścieżek</w:t>
            </w:r>
          </w:p>
          <w:p w14:paraId="0CF70A9E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automatyczną oraz manualną detekcja prążków</w:t>
            </w:r>
          </w:p>
          <w:p w14:paraId="7C5F1441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wyznaczanie Rf i masy cząsteczkowej DNA, RNA i białek</w:t>
            </w:r>
          </w:p>
          <w:p w14:paraId="6698FF0B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w pełni automatyczną korekcja tła</w:t>
            </w:r>
          </w:p>
          <w:p w14:paraId="167D2589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korekcję dowolnych zniekształceń pionowych i poziomych żelu</w:t>
            </w:r>
          </w:p>
          <w:p w14:paraId="5A15B8C2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edycję pików</w:t>
            </w:r>
          </w:p>
          <w:p w14:paraId="0E5DC8F7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możliwość wykonywania oznaczeń masy molekularnej i densytometrii w tym samym czasie z jedną wspólna tabelą wynikową</w:t>
            </w:r>
          </w:p>
          <w:p w14:paraId="3EF36114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-możliwość wizualizacji żelu zanalizowanego i żelu oryginalnego jednocześnie </w:t>
            </w:r>
          </w:p>
          <w:p w14:paraId="19E022B2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-możliwość zoomu żelu analizowanego w granicach 5-200%</w:t>
            </w:r>
          </w:p>
          <w:p w14:paraId="469FC5C1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-możliwość definiowania tła żelu w co najmniej 50 kolorach</w:t>
            </w:r>
          </w:p>
          <w:p w14:paraId="7A7254B4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-możliwość rotacji żelu o dowolny kąt </w:t>
            </w:r>
          </w:p>
          <w:p w14:paraId="0F286432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-możliwość wizualizacji prążków w 3D</w:t>
            </w:r>
          </w:p>
          <w:p w14:paraId="1B988DBC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-możliwość redukcji tła co najmniej 8 metodami w tym („Valley to </w:t>
            </w:r>
            <w:proofErr w:type="spellStart"/>
            <w:r w:rsidRPr="00922319">
              <w:rPr>
                <w:sz w:val="24"/>
                <w:szCs w:val="24"/>
              </w:rPr>
              <w:t>valley</w:t>
            </w:r>
            <w:proofErr w:type="spellEnd"/>
            <w:r w:rsidRPr="00922319">
              <w:rPr>
                <w:sz w:val="24"/>
                <w:szCs w:val="24"/>
              </w:rPr>
              <w:t xml:space="preserve">”, „Rolling Ball”, </w:t>
            </w:r>
            <w:proofErr w:type="spellStart"/>
            <w:r w:rsidRPr="00922319">
              <w:rPr>
                <w:sz w:val="24"/>
                <w:szCs w:val="24"/>
              </w:rPr>
              <w:t>Imagne</w:t>
            </w:r>
            <w:proofErr w:type="spellEnd"/>
            <w:r w:rsidRPr="00922319">
              <w:rPr>
                <w:sz w:val="24"/>
                <w:szCs w:val="24"/>
              </w:rPr>
              <w:t xml:space="preserve"> </w:t>
            </w:r>
            <w:proofErr w:type="spellStart"/>
            <w:r w:rsidRPr="00922319">
              <w:rPr>
                <w:sz w:val="24"/>
                <w:szCs w:val="24"/>
              </w:rPr>
              <w:t>Rectangle</w:t>
            </w:r>
            <w:proofErr w:type="spellEnd"/>
            <w:r w:rsidRPr="00922319">
              <w:rPr>
                <w:sz w:val="24"/>
                <w:szCs w:val="24"/>
              </w:rPr>
              <w:t xml:space="preserve">”, „Base </w:t>
            </w:r>
            <w:proofErr w:type="spellStart"/>
            <w:r w:rsidRPr="00922319">
              <w:rPr>
                <w:sz w:val="24"/>
                <w:szCs w:val="24"/>
              </w:rPr>
              <w:t>line</w:t>
            </w:r>
            <w:proofErr w:type="spellEnd"/>
            <w:r w:rsidRPr="00922319">
              <w:rPr>
                <w:sz w:val="24"/>
                <w:szCs w:val="24"/>
              </w:rPr>
              <w:t xml:space="preserve"> (</w:t>
            </w:r>
            <w:proofErr w:type="spellStart"/>
            <w:r w:rsidRPr="00922319">
              <w:rPr>
                <w:sz w:val="24"/>
                <w:szCs w:val="24"/>
              </w:rPr>
              <w:t>adjustable</w:t>
            </w:r>
            <w:proofErr w:type="spellEnd"/>
            <w:r w:rsidRPr="00922319">
              <w:rPr>
                <w:sz w:val="24"/>
                <w:szCs w:val="24"/>
              </w:rPr>
              <w:t>)”, „</w:t>
            </w:r>
            <w:proofErr w:type="spellStart"/>
            <w:r w:rsidRPr="00922319">
              <w:rPr>
                <w:sz w:val="24"/>
                <w:szCs w:val="24"/>
              </w:rPr>
              <w:t>Rubber</w:t>
            </w:r>
            <w:proofErr w:type="spellEnd"/>
            <w:r w:rsidRPr="00922319">
              <w:rPr>
                <w:sz w:val="24"/>
                <w:szCs w:val="24"/>
              </w:rPr>
              <w:t xml:space="preserve"> Band”, „Minimum Profile”, „</w:t>
            </w:r>
            <w:proofErr w:type="spellStart"/>
            <w:r w:rsidRPr="00922319">
              <w:rPr>
                <w:sz w:val="24"/>
                <w:szCs w:val="24"/>
              </w:rPr>
              <w:t>Prewiev</w:t>
            </w:r>
            <w:proofErr w:type="spellEnd"/>
            <w:r w:rsidRPr="00922319">
              <w:rPr>
                <w:sz w:val="24"/>
                <w:szCs w:val="24"/>
              </w:rPr>
              <w:t xml:space="preserve"> lane profile”)</w:t>
            </w:r>
          </w:p>
          <w:p w14:paraId="46822848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możliwość importu plików INF i IMG</w:t>
            </w:r>
          </w:p>
          <w:p w14:paraId="0A503AD6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możliwość eksportu danych do formatu Excel</w:t>
            </w:r>
          </w:p>
          <w:p w14:paraId="42EDCDB4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 możliwość wizualizacji ścieżki z prążkami i </w:t>
            </w:r>
            <w:proofErr w:type="spellStart"/>
            <w:r w:rsidRPr="00922319">
              <w:rPr>
                <w:sz w:val="24"/>
                <w:szCs w:val="24"/>
              </w:rPr>
              <w:t>elektroferogramu</w:t>
            </w:r>
            <w:proofErr w:type="spellEnd"/>
            <w:r w:rsidRPr="00922319">
              <w:rPr>
                <w:sz w:val="24"/>
                <w:szCs w:val="24"/>
              </w:rPr>
              <w:t xml:space="preserve"> na jednym zdjęciu-możliwość wyboru ścieżek do analizy </w:t>
            </w:r>
          </w:p>
          <w:p w14:paraId="37F94171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możliwość raportowania wyników dla pojedynczej ścieżki, kilku ścieżek bądź całego żelu</w:t>
            </w:r>
          </w:p>
          <w:p w14:paraId="705057BA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dodatkowe narzędzia umożliwiające manualne obrysowywanie obiektów (prążków) celem określenia intensywności świecenia bez tła</w:t>
            </w:r>
          </w:p>
          <w:p w14:paraId="554265F1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- możliwość liczenia kolonii bakteryjnych z szalek</w:t>
            </w:r>
          </w:p>
          <w:p w14:paraId="6F4DB3A0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 xml:space="preserve">-możliwość automatycznej analizy intensywności fluorescencji spotów </w:t>
            </w:r>
            <w:proofErr w:type="spellStart"/>
            <w:r w:rsidRPr="00922319">
              <w:rPr>
                <w:sz w:val="24"/>
                <w:szCs w:val="24"/>
              </w:rPr>
              <w:t>mikromacierzowych</w:t>
            </w:r>
            <w:proofErr w:type="spellEnd"/>
            <w:r w:rsidRPr="00922319">
              <w:rPr>
                <w:sz w:val="24"/>
                <w:szCs w:val="24"/>
              </w:rPr>
              <w:t>.</w:t>
            </w:r>
          </w:p>
        </w:tc>
        <w:tc>
          <w:tcPr>
            <w:tcW w:w="6185" w:type="dxa"/>
          </w:tcPr>
          <w:p w14:paraId="12F1029B" w14:textId="77777777" w:rsidR="00922319" w:rsidRPr="00A50A71" w:rsidRDefault="00922319" w:rsidP="0092231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22319" w:rsidRPr="00A50A71" w14:paraId="33CD7D8D" w14:textId="77777777" w:rsidTr="009C7798">
        <w:trPr>
          <w:trHeight w:val="514"/>
          <w:jc w:val="center"/>
        </w:trPr>
        <w:tc>
          <w:tcPr>
            <w:tcW w:w="8462" w:type="dxa"/>
          </w:tcPr>
          <w:p w14:paraId="1762A3F9" w14:textId="77777777" w:rsidR="00922319" w:rsidRPr="00922319" w:rsidRDefault="00922319" w:rsidP="0092231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lastRenderedPageBreak/>
              <w:t xml:space="preserve">W komplecie z systemem podstawki Trans White </w:t>
            </w:r>
            <w:proofErr w:type="spellStart"/>
            <w:r w:rsidRPr="00922319">
              <w:rPr>
                <w:sz w:val="24"/>
                <w:szCs w:val="24"/>
              </w:rPr>
              <w:t>Table</w:t>
            </w:r>
            <w:proofErr w:type="spellEnd"/>
            <w:r w:rsidRPr="00922319">
              <w:rPr>
                <w:sz w:val="24"/>
                <w:szCs w:val="24"/>
              </w:rPr>
              <w:t xml:space="preserve">, Orange </w:t>
            </w:r>
            <w:proofErr w:type="spellStart"/>
            <w:r w:rsidRPr="00922319">
              <w:rPr>
                <w:sz w:val="24"/>
                <w:szCs w:val="24"/>
              </w:rPr>
              <w:t>Tray</w:t>
            </w:r>
            <w:proofErr w:type="spellEnd"/>
            <w:r w:rsidRPr="00922319">
              <w:rPr>
                <w:sz w:val="24"/>
                <w:szCs w:val="24"/>
              </w:rPr>
              <w:t xml:space="preserve"> oraz Black </w:t>
            </w:r>
            <w:proofErr w:type="spellStart"/>
            <w:r w:rsidRPr="00922319">
              <w:rPr>
                <w:sz w:val="24"/>
                <w:szCs w:val="24"/>
              </w:rPr>
              <w:t>Tray</w:t>
            </w:r>
            <w:proofErr w:type="spellEnd"/>
            <w:r w:rsidRPr="00922319">
              <w:rPr>
                <w:sz w:val="24"/>
                <w:szCs w:val="24"/>
              </w:rPr>
              <w:t>.</w:t>
            </w:r>
          </w:p>
        </w:tc>
        <w:tc>
          <w:tcPr>
            <w:tcW w:w="6185" w:type="dxa"/>
          </w:tcPr>
          <w:p w14:paraId="3E3935B0" w14:textId="77777777" w:rsidR="00922319" w:rsidRPr="00A50A71" w:rsidRDefault="00922319" w:rsidP="0092231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22319" w:rsidRPr="00A50A71" w14:paraId="6128B123" w14:textId="77777777" w:rsidTr="009C7798">
        <w:trPr>
          <w:trHeight w:val="514"/>
          <w:jc w:val="center"/>
        </w:trPr>
        <w:tc>
          <w:tcPr>
            <w:tcW w:w="8462" w:type="dxa"/>
          </w:tcPr>
          <w:p w14:paraId="6D56512D" w14:textId="77777777" w:rsidR="00922319" w:rsidRPr="00922319" w:rsidRDefault="00922319" w:rsidP="00922319">
            <w:pPr>
              <w:rPr>
                <w:sz w:val="24"/>
                <w:szCs w:val="24"/>
              </w:rPr>
            </w:pPr>
            <w:r w:rsidRPr="00922319">
              <w:rPr>
                <w:sz w:val="24"/>
                <w:szCs w:val="24"/>
              </w:rPr>
              <w:t>Aparat wyposażony w min. 3 porty USB, w tym min. 1 port USB typu B umożliwiające podłączenie m.in. drukarki, pamięci USB, myszki lub podłączenie do sieci.</w:t>
            </w:r>
          </w:p>
        </w:tc>
        <w:tc>
          <w:tcPr>
            <w:tcW w:w="6185" w:type="dxa"/>
          </w:tcPr>
          <w:p w14:paraId="23752C14" w14:textId="77777777" w:rsidR="00922319" w:rsidRPr="00A50A71" w:rsidRDefault="00922319" w:rsidP="0092231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22319" w:rsidRPr="00A50A71" w14:paraId="5CA11BE0" w14:textId="77777777" w:rsidTr="009C7798">
        <w:trPr>
          <w:trHeight w:val="514"/>
          <w:jc w:val="center"/>
        </w:trPr>
        <w:tc>
          <w:tcPr>
            <w:tcW w:w="8462" w:type="dxa"/>
          </w:tcPr>
          <w:p w14:paraId="71207C8E" w14:textId="77777777" w:rsidR="00922319" w:rsidRPr="00922319" w:rsidRDefault="00922319" w:rsidP="00922319">
            <w:pPr>
              <w:rPr>
                <w:bCs/>
                <w:sz w:val="24"/>
                <w:szCs w:val="24"/>
              </w:rPr>
            </w:pPr>
            <w:r w:rsidRPr="00922319">
              <w:rPr>
                <w:bCs/>
                <w:sz w:val="24"/>
                <w:szCs w:val="24"/>
              </w:rPr>
              <w:t>Wymiary urządzenia (szerokość x wysokość x głębokość): nie więcej niż 43 x 56 x 35 cm.</w:t>
            </w:r>
          </w:p>
        </w:tc>
        <w:tc>
          <w:tcPr>
            <w:tcW w:w="6185" w:type="dxa"/>
          </w:tcPr>
          <w:p w14:paraId="0657428F" w14:textId="77777777" w:rsidR="00922319" w:rsidRPr="00A50A71" w:rsidRDefault="00922319" w:rsidP="0092231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22319" w:rsidRPr="00A50A71" w14:paraId="4D60CDF2" w14:textId="77777777" w:rsidTr="009C7798">
        <w:trPr>
          <w:trHeight w:val="514"/>
          <w:jc w:val="center"/>
        </w:trPr>
        <w:tc>
          <w:tcPr>
            <w:tcW w:w="8462" w:type="dxa"/>
          </w:tcPr>
          <w:p w14:paraId="2BB7357F" w14:textId="77777777" w:rsidR="00922319" w:rsidRPr="00922319" w:rsidRDefault="00922319" w:rsidP="00922319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22319">
              <w:rPr>
                <w:sz w:val="24"/>
                <w:szCs w:val="24"/>
              </w:rPr>
              <w:t>Okres gwarancji zestawu co najmniej 24 miesiące, serwis gwarancyjny i pogwarancyjny w Polsce</w:t>
            </w:r>
          </w:p>
        </w:tc>
        <w:tc>
          <w:tcPr>
            <w:tcW w:w="6185" w:type="dxa"/>
          </w:tcPr>
          <w:p w14:paraId="2E8C09CD" w14:textId="77777777" w:rsidR="00922319" w:rsidRPr="00A50A71" w:rsidRDefault="00922319" w:rsidP="0092231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22319" w:rsidRPr="00A50A71" w14:paraId="1BF4C6D2" w14:textId="77777777" w:rsidTr="009C7798">
        <w:trPr>
          <w:trHeight w:val="514"/>
          <w:jc w:val="center"/>
        </w:trPr>
        <w:tc>
          <w:tcPr>
            <w:tcW w:w="8462" w:type="dxa"/>
          </w:tcPr>
          <w:p w14:paraId="15C999E7" w14:textId="77777777" w:rsidR="00922319" w:rsidRPr="00922319" w:rsidRDefault="00922319" w:rsidP="00922319">
            <w:pPr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922319">
              <w:rPr>
                <w:sz w:val="24"/>
                <w:szCs w:val="24"/>
              </w:rPr>
              <w:t>Zestaw musi posiadać certyfikat CE</w:t>
            </w:r>
          </w:p>
        </w:tc>
        <w:tc>
          <w:tcPr>
            <w:tcW w:w="6185" w:type="dxa"/>
          </w:tcPr>
          <w:p w14:paraId="7221F65A" w14:textId="77777777" w:rsidR="00922319" w:rsidRPr="00A50A71" w:rsidRDefault="00922319" w:rsidP="0092231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87C1DF7" w14:textId="77777777" w:rsidR="00A50A71" w:rsidRPr="00A50A71" w:rsidRDefault="00A50A71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C963EA1" w14:textId="77777777"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5AEDA5A4" w14:textId="77777777"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50A71">
        <w:rPr>
          <w:rFonts w:ascii="Arial" w:hAnsi="Arial" w:cs="Arial"/>
          <w:b/>
          <w:bCs/>
          <w:sz w:val="22"/>
          <w:szCs w:val="22"/>
        </w:rPr>
        <w:t>Niespełnienie któregokolwiek z parametrów spowoduje odrzucenie oferty.</w:t>
      </w:r>
    </w:p>
    <w:p w14:paraId="69F867DB" w14:textId="77777777" w:rsidR="00F163B9" w:rsidRDefault="00F163B9" w:rsidP="00C134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9B5303F" w14:textId="77777777" w:rsidR="00DE54C7" w:rsidRPr="00A50A71" w:rsidRDefault="00DE54C7" w:rsidP="00C134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708CC1C" w14:textId="77777777" w:rsidR="00C134D5" w:rsidRPr="00A50A71" w:rsidRDefault="00C134D5" w:rsidP="00F163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50A71">
        <w:rPr>
          <w:rFonts w:ascii="Arial" w:hAnsi="Arial" w:cs="Arial"/>
          <w:sz w:val="22"/>
          <w:szCs w:val="22"/>
        </w:rPr>
        <w:t>Miejscowość ............................................. dnia ...............................................roku.</w:t>
      </w:r>
    </w:p>
    <w:p w14:paraId="678B2550" w14:textId="77777777" w:rsidR="00C134D5" w:rsidRPr="00A50A71" w:rsidRDefault="00C134D5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14:paraId="6023516A" w14:textId="77777777" w:rsidR="00F163B9" w:rsidRDefault="00F163B9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14:paraId="45F74A2A" w14:textId="77777777" w:rsidR="006C633C" w:rsidRDefault="006C633C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14:paraId="2F3AAE9A" w14:textId="77777777" w:rsidR="00A96936" w:rsidRDefault="00A96936" w:rsidP="00A96936">
      <w:pPr>
        <w:jc w:val="both"/>
      </w:pPr>
      <w:r w:rsidRPr="00E66CAE">
        <w:rPr>
          <w:rFonts w:ascii="Calibri" w:hAnsi="Calibri" w:cs="Calibri"/>
          <w:i/>
          <w:iCs/>
          <w:sz w:val="18"/>
          <w:szCs w:val="18"/>
          <w:u w:val="single"/>
        </w:rPr>
        <w:t>Załączniki do oferty należy złożyć w formie elektronicznej (podpisane kwalifikowanym podpisem elektronicznym) lub w postaci elektronicznej opatrzone kwalifikowanym podpisem elektronicznym lub podpisem zaufanym osoby uprawnionej do reprezentowania Wykonawcy</w:t>
      </w:r>
      <w:r w:rsidRPr="00E66CAE">
        <w:rPr>
          <w:rFonts w:ascii="Calibri" w:hAnsi="Calibri" w:cs="Calibri"/>
          <w:sz w:val="22"/>
          <w:szCs w:val="22"/>
          <w:u w:val="single"/>
        </w:rPr>
        <w:t>.</w:t>
      </w:r>
    </w:p>
    <w:p w14:paraId="37FF1CEC" w14:textId="77777777" w:rsidR="006C633C" w:rsidRDefault="006C633C" w:rsidP="00C134D5">
      <w:pPr>
        <w:autoSpaceDE w:val="0"/>
        <w:autoSpaceDN w:val="0"/>
        <w:adjustRightInd w:val="0"/>
        <w:rPr>
          <w:rFonts w:ascii="Arial" w:hAnsi="Arial" w:cs="Arial"/>
        </w:rPr>
      </w:pPr>
    </w:p>
    <w:p w14:paraId="510561B3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681F34E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25FEB06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EF5B67C" w14:textId="15A1FA0E" w:rsidR="006C633C" w:rsidRDefault="006C633C" w:rsidP="006C633C">
      <w:pPr>
        <w:jc w:val="center"/>
        <w:rPr>
          <w:rFonts w:ascii="Arial" w:hAnsi="Arial" w:cs="Arial"/>
          <w:sz w:val="22"/>
          <w:szCs w:val="22"/>
        </w:rPr>
      </w:pPr>
    </w:p>
    <w:p w14:paraId="43668F6F" w14:textId="77777777" w:rsidR="006C633C" w:rsidRDefault="006C633C" w:rsidP="006C633C">
      <w:pPr>
        <w:jc w:val="both"/>
        <w:rPr>
          <w:rFonts w:ascii="Arial" w:hAnsi="Arial" w:cs="Arial"/>
          <w:sz w:val="22"/>
          <w:szCs w:val="22"/>
        </w:rPr>
      </w:pPr>
    </w:p>
    <w:sectPr w:rsidR="006C633C" w:rsidSect="00A50A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7F37"/>
    <w:multiLevelType w:val="hybridMultilevel"/>
    <w:tmpl w:val="50D0CB16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50996"/>
    <w:multiLevelType w:val="hybridMultilevel"/>
    <w:tmpl w:val="DB968AE2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15D9"/>
    <w:multiLevelType w:val="hybridMultilevel"/>
    <w:tmpl w:val="1806F64E"/>
    <w:lvl w:ilvl="0" w:tplc="A0A43C7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96B45"/>
    <w:multiLevelType w:val="hybridMultilevel"/>
    <w:tmpl w:val="FAECE54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961E2"/>
    <w:multiLevelType w:val="hybridMultilevel"/>
    <w:tmpl w:val="F96AE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5C9D"/>
    <w:multiLevelType w:val="hybridMultilevel"/>
    <w:tmpl w:val="25C097D6"/>
    <w:lvl w:ilvl="0" w:tplc="706A1A7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F63E8"/>
    <w:multiLevelType w:val="hybridMultilevel"/>
    <w:tmpl w:val="7E7E313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69624F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9E146C"/>
    <w:multiLevelType w:val="hybridMultilevel"/>
    <w:tmpl w:val="6D28FF74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8B2C5C"/>
    <w:multiLevelType w:val="hybridMultilevel"/>
    <w:tmpl w:val="F91A0CBC"/>
    <w:lvl w:ilvl="0" w:tplc="E36EA47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94776"/>
    <w:multiLevelType w:val="hybridMultilevel"/>
    <w:tmpl w:val="F9085FC0"/>
    <w:lvl w:ilvl="0" w:tplc="D04A2418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80513"/>
    <w:multiLevelType w:val="hybridMultilevel"/>
    <w:tmpl w:val="344EF78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3711510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B0C5A"/>
    <w:multiLevelType w:val="hybridMultilevel"/>
    <w:tmpl w:val="FEAC9AA4"/>
    <w:lvl w:ilvl="0" w:tplc="B1E6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D63C78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D1"/>
    <w:rsid w:val="000722A2"/>
    <w:rsid w:val="000C5F3C"/>
    <w:rsid w:val="001A132E"/>
    <w:rsid w:val="001B2F50"/>
    <w:rsid w:val="00221003"/>
    <w:rsid w:val="00235F0D"/>
    <w:rsid w:val="00243B66"/>
    <w:rsid w:val="0024525E"/>
    <w:rsid w:val="00265A82"/>
    <w:rsid w:val="00271B3B"/>
    <w:rsid w:val="002A0EDD"/>
    <w:rsid w:val="00367D24"/>
    <w:rsid w:val="00397100"/>
    <w:rsid w:val="00422054"/>
    <w:rsid w:val="004C6BD2"/>
    <w:rsid w:val="004F113A"/>
    <w:rsid w:val="004F77F8"/>
    <w:rsid w:val="005849C7"/>
    <w:rsid w:val="005B0E9D"/>
    <w:rsid w:val="005C05C6"/>
    <w:rsid w:val="00606278"/>
    <w:rsid w:val="00622785"/>
    <w:rsid w:val="006561BF"/>
    <w:rsid w:val="006B4A4B"/>
    <w:rsid w:val="006C633C"/>
    <w:rsid w:val="00702438"/>
    <w:rsid w:val="00721B51"/>
    <w:rsid w:val="007436E4"/>
    <w:rsid w:val="0078306B"/>
    <w:rsid w:val="007A4617"/>
    <w:rsid w:val="007C71E8"/>
    <w:rsid w:val="007C732C"/>
    <w:rsid w:val="007F5E5B"/>
    <w:rsid w:val="00820697"/>
    <w:rsid w:val="008577A8"/>
    <w:rsid w:val="00866341"/>
    <w:rsid w:val="00884416"/>
    <w:rsid w:val="00895959"/>
    <w:rsid w:val="008A6EE0"/>
    <w:rsid w:val="008D0EC9"/>
    <w:rsid w:val="008E2898"/>
    <w:rsid w:val="00922319"/>
    <w:rsid w:val="009C7798"/>
    <w:rsid w:val="009F0296"/>
    <w:rsid w:val="009F2094"/>
    <w:rsid w:val="00A21C21"/>
    <w:rsid w:val="00A50A71"/>
    <w:rsid w:val="00A65FC8"/>
    <w:rsid w:val="00A96936"/>
    <w:rsid w:val="00AA7BC6"/>
    <w:rsid w:val="00AB30E5"/>
    <w:rsid w:val="00B15603"/>
    <w:rsid w:val="00B225C6"/>
    <w:rsid w:val="00BA2AF6"/>
    <w:rsid w:val="00BB081B"/>
    <w:rsid w:val="00C134D5"/>
    <w:rsid w:val="00C138D1"/>
    <w:rsid w:val="00C15767"/>
    <w:rsid w:val="00C75D3D"/>
    <w:rsid w:val="00C81183"/>
    <w:rsid w:val="00CC0643"/>
    <w:rsid w:val="00D50CB6"/>
    <w:rsid w:val="00D53D49"/>
    <w:rsid w:val="00D63596"/>
    <w:rsid w:val="00DB75FB"/>
    <w:rsid w:val="00DE54C7"/>
    <w:rsid w:val="00E83EC3"/>
    <w:rsid w:val="00EA3CF9"/>
    <w:rsid w:val="00EF4F28"/>
    <w:rsid w:val="00F05E36"/>
    <w:rsid w:val="00F163B9"/>
    <w:rsid w:val="00F405DE"/>
    <w:rsid w:val="00F55B51"/>
    <w:rsid w:val="00F60268"/>
    <w:rsid w:val="00F93A85"/>
    <w:rsid w:val="00F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D263"/>
  <w15:docId w15:val="{762E1C1D-77B9-4BA2-8CA2-0F519F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38D1"/>
    <w:pPr>
      <w:keepNext/>
      <w:jc w:val="center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link w:val="Nagwek5Znak"/>
    <w:qFormat/>
    <w:rsid w:val="00C138D1"/>
    <w:pPr>
      <w:keepNext/>
      <w:jc w:val="center"/>
      <w:outlineLvl w:val="4"/>
    </w:pPr>
    <w:rPr>
      <w:b/>
      <w:i/>
      <w:caps/>
      <w:sz w:val="24"/>
    </w:rPr>
  </w:style>
  <w:style w:type="paragraph" w:styleId="Nagwek7">
    <w:name w:val="heading 7"/>
    <w:basedOn w:val="Normalny"/>
    <w:next w:val="Normalny"/>
    <w:link w:val="Nagwek7Znak"/>
    <w:qFormat/>
    <w:rsid w:val="00C138D1"/>
    <w:pPr>
      <w:keepNext/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38D1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38D1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38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38D1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5849C7"/>
    <w:pPr>
      <w:ind w:right="567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49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tyl1">
    <w:name w:val="Styl1"/>
    <w:basedOn w:val="Tabela-SieWeb1"/>
    <w:uiPriority w:val="99"/>
    <w:rsid w:val="005849C7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849C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Szewczyk</dc:creator>
  <cp:lastModifiedBy>Użytkownik systemu Windows</cp:lastModifiedBy>
  <cp:revision>3</cp:revision>
  <dcterms:created xsi:type="dcterms:W3CDTF">2022-03-08T21:10:00Z</dcterms:created>
  <dcterms:modified xsi:type="dcterms:W3CDTF">2022-03-09T10:53:00Z</dcterms:modified>
</cp:coreProperties>
</file>