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84DB6FF" w14:textId="560A32DF" w:rsidR="004C6BD2" w:rsidRPr="00DE4F35" w:rsidRDefault="00A50A71" w:rsidP="004C6BD2">
      <w:pPr>
        <w:ind w:left="142"/>
        <w:rPr>
          <w:rFonts w:ascii="Arial" w:hAnsi="Arial" w:cs="Arial"/>
          <w:b/>
          <w:sz w:val="22"/>
          <w:szCs w:val="22"/>
        </w:rPr>
      </w:pPr>
      <w:r>
        <w:rPr>
          <w:rFonts w:ascii="Arial" w:hAnsi="Arial" w:cs="Arial"/>
          <w:b/>
          <w:sz w:val="22"/>
          <w:szCs w:val="22"/>
        </w:rPr>
        <w:t>IGR/ZP/</w:t>
      </w:r>
      <w:r w:rsidR="00A6435F">
        <w:rPr>
          <w:rFonts w:ascii="Arial" w:hAnsi="Arial" w:cs="Arial"/>
          <w:b/>
          <w:sz w:val="22"/>
          <w:szCs w:val="22"/>
        </w:rPr>
        <w:t>66/05/2022</w:t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ab/>
      </w:r>
      <w:r w:rsidR="005849C7">
        <w:rPr>
          <w:rFonts w:ascii="Arial" w:hAnsi="Arial" w:cs="Arial"/>
          <w:b/>
          <w:sz w:val="22"/>
          <w:szCs w:val="22"/>
        </w:rPr>
        <w:tab/>
      </w:r>
      <w:r w:rsidR="004C6BD2">
        <w:rPr>
          <w:rFonts w:ascii="Arial" w:hAnsi="Arial" w:cs="Arial"/>
          <w:b/>
          <w:sz w:val="22"/>
          <w:szCs w:val="22"/>
        </w:rPr>
        <w:t xml:space="preserve">Załącznik nr 2 do </w:t>
      </w:r>
      <w:r w:rsidR="00C75D3D">
        <w:rPr>
          <w:rFonts w:ascii="Arial" w:hAnsi="Arial" w:cs="Arial"/>
          <w:b/>
          <w:sz w:val="22"/>
          <w:szCs w:val="22"/>
        </w:rPr>
        <w:t>Ogłoszenia</w:t>
      </w:r>
    </w:p>
    <w:p w14:paraId="7872215C" w14:textId="77777777" w:rsidR="00C138D1" w:rsidRDefault="00C138D1" w:rsidP="00C138D1"/>
    <w:p w14:paraId="4D76C6A0" w14:textId="77777777" w:rsidR="00DE54C7" w:rsidRDefault="00DE54C7" w:rsidP="00C138D1"/>
    <w:p w14:paraId="60AEB9DF" w14:textId="58556045" w:rsidR="005849C7" w:rsidRPr="00A50A71" w:rsidRDefault="005849C7" w:rsidP="002A0EDD">
      <w:pPr>
        <w:spacing w:line="48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</w:rPr>
        <w:t xml:space="preserve">Oferujemy </w:t>
      </w:r>
      <w:r w:rsidR="00A6435F">
        <w:rPr>
          <w:rFonts w:ascii="Arial" w:hAnsi="Arial" w:cs="Arial"/>
          <w:b/>
          <w:sz w:val="22"/>
          <w:szCs w:val="22"/>
        </w:rPr>
        <w:t xml:space="preserve">następujące urządzenie: </w:t>
      </w:r>
      <w:r w:rsidR="00A61239">
        <w:rPr>
          <w:rFonts w:ascii="Arial" w:hAnsi="Arial" w:cs="Arial"/>
          <w:b/>
          <w:sz w:val="22"/>
          <w:szCs w:val="22"/>
        </w:rPr>
        <w:t>…</w:t>
      </w:r>
      <w:r w:rsidR="00A6435F">
        <w:rPr>
          <w:rFonts w:ascii="Arial" w:hAnsi="Arial" w:cs="Arial"/>
          <w:b/>
          <w:sz w:val="22"/>
          <w:szCs w:val="22"/>
        </w:rPr>
        <w:t>………………………</w:t>
      </w:r>
      <w:r w:rsidR="00A61239">
        <w:rPr>
          <w:rFonts w:ascii="Arial" w:hAnsi="Arial" w:cs="Arial"/>
          <w:b/>
          <w:sz w:val="22"/>
          <w:szCs w:val="22"/>
        </w:rPr>
        <w:t>…………………………</w:t>
      </w:r>
      <w:r w:rsidR="00A6435F">
        <w:rPr>
          <w:rFonts w:ascii="Arial" w:hAnsi="Arial" w:cs="Arial"/>
          <w:b/>
          <w:bCs/>
          <w:sz w:val="22"/>
          <w:szCs w:val="22"/>
        </w:rPr>
        <w:t xml:space="preserve"> (nazwa, model, nr katalogowy, producent)</w:t>
      </w:r>
    </w:p>
    <w:p w14:paraId="2A1D805F" w14:textId="77777777" w:rsidR="005849C7" w:rsidRPr="002A0EDD" w:rsidRDefault="005849C7">
      <w:pPr>
        <w:rPr>
          <w:rFonts w:ascii="Arial" w:hAnsi="Arial" w:cs="Arial"/>
          <w:sz w:val="8"/>
          <w:szCs w:val="8"/>
        </w:rPr>
      </w:pPr>
    </w:p>
    <w:tbl>
      <w:tblPr>
        <w:tblStyle w:val="Styl1"/>
        <w:tblW w:w="14349" w:type="dxa"/>
        <w:jc w:val="center"/>
        <w:tblLayout w:type="fixed"/>
        <w:tblLook w:val="0000" w:firstRow="0" w:lastRow="0" w:firstColumn="0" w:lastColumn="0" w:noHBand="0" w:noVBand="0"/>
      </w:tblPr>
      <w:tblGrid>
        <w:gridCol w:w="8104"/>
        <w:gridCol w:w="6245"/>
      </w:tblGrid>
      <w:tr w:rsidR="00C134D5" w:rsidRPr="00A50A71" w14:paraId="3754B0C7" w14:textId="77777777" w:rsidTr="008B1CDF">
        <w:trPr>
          <w:trHeight w:val="971"/>
          <w:jc w:val="center"/>
        </w:trPr>
        <w:tc>
          <w:tcPr>
            <w:tcW w:w="8044" w:type="dxa"/>
            <w:vAlign w:val="center"/>
          </w:tcPr>
          <w:p w14:paraId="48D2869E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caps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Minimalne wymagane parametry</w:t>
            </w:r>
          </w:p>
        </w:tc>
        <w:tc>
          <w:tcPr>
            <w:tcW w:w="6185" w:type="dxa"/>
          </w:tcPr>
          <w:p w14:paraId="4F832786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 xml:space="preserve">Parametry oferowane </w:t>
            </w:r>
          </w:p>
          <w:p w14:paraId="75902E7F" w14:textId="77777777" w:rsidR="00C134D5" w:rsidRPr="00A50A71" w:rsidRDefault="00C134D5" w:rsidP="00DE54C7">
            <w:pPr>
              <w:spacing w:line="276" w:lineRule="auto"/>
              <w:jc w:val="center"/>
              <w:rPr>
                <w:rFonts w:ascii="Arial" w:hAnsi="Arial" w:cs="Arial"/>
                <w:b/>
                <w:sz w:val="22"/>
                <w:szCs w:val="22"/>
              </w:rPr>
            </w:pPr>
            <w:r w:rsidRPr="00A50A71">
              <w:rPr>
                <w:rFonts w:ascii="Arial" w:hAnsi="Arial" w:cs="Arial"/>
                <w:b/>
                <w:sz w:val="22"/>
                <w:szCs w:val="22"/>
              </w:rPr>
              <w:t>(wpisać Tak/Nie lub podać parametry w przypadku podania przez zamawiającego tolerancji lub zapisów typu: co najmniej, min., max., nie więcej niż itp.)</w:t>
            </w:r>
          </w:p>
        </w:tc>
      </w:tr>
      <w:tr w:rsidR="00C134D5" w:rsidRPr="00A50A71" w14:paraId="25324E83" w14:textId="77777777" w:rsidTr="00E50670">
        <w:trPr>
          <w:trHeight w:val="358"/>
          <w:jc w:val="center"/>
        </w:trPr>
        <w:tc>
          <w:tcPr>
            <w:tcW w:w="8044" w:type="dxa"/>
          </w:tcPr>
          <w:p w14:paraId="27D226B4" w14:textId="3C71C144" w:rsidR="00C134D5" w:rsidRPr="00E50670" w:rsidRDefault="007B2097" w:rsidP="00E506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Technologia izolacji bazująca na złożu magnetycznym  </w:t>
            </w:r>
          </w:p>
        </w:tc>
        <w:tc>
          <w:tcPr>
            <w:tcW w:w="6185" w:type="dxa"/>
          </w:tcPr>
          <w:p w14:paraId="44239C5C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3552FDE2" w14:textId="77777777" w:rsidTr="00E50670">
        <w:trPr>
          <w:trHeight w:val="452"/>
          <w:jc w:val="center"/>
        </w:trPr>
        <w:tc>
          <w:tcPr>
            <w:tcW w:w="8044" w:type="dxa"/>
          </w:tcPr>
          <w:p w14:paraId="15FAD04F" w14:textId="07900DE5" w:rsidR="00C134D5" w:rsidRPr="00E50670" w:rsidRDefault="007B2097" w:rsidP="00E50670">
            <w:pPr>
              <w:pStyle w:val="Default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Obsługa urządzenia  możliwa za pomocą interfejsu graficznego na tablecie </w:t>
            </w:r>
          </w:p>
        </w:tc>
        <w:tc>
          <w:tcPr>
            <w:tcW w:w="6185" w:type="dxa"/>
          </w:tcPr>
          <w:p w14:paraId="52161C92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4F77F8" w:rsidRPr="00A50A71" w14:paraId="7122B43E" w14:textId="77777777" w:rsidTr="008B1CDF">
        <w:trPr>
          <w:trHeight w:val="312"/>
          <w:jc w:val="center"/>
        </w:trPr>
        <w:tc>
          <w:tcPr>
            <w:tcW w:w="8044" w:type="dxa"/>
          </w:tcPr>
          <w:p w14:paraId="4BE28FB5" w14:textId="39B6B940" w:rsidR="004F77F8" w:rsidRPr="00AE7409" w:rsidRDefault="007B2097" w:rsidP="007B2097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W skład systemu powinien wchodzić </w:t>
            </w:r>
            <w:r w:rsidR="00A64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co najmniej </w:t>
            </w: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czytnik kodów kreskowych, umożliwiający odczyt i zapis informacji analizowanych próbek i używanych odczynników</w:t>
            </w:r>
          </w:p>
        </w:tc>
        <w:tc>
          <w:tcPr>
            <w:tcW w:w="6185" w:type="dxa"/>
          </w:tcPr>
          <w:p w14:paraId="4DAFECF8" w14:textId="77777777" w:rsidR="004F77F8" w:rsidRPr="00A50A71" w:rsidRDefault="004F77F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154F9361" w14:textId="77777777" w:rsidTr="00E50670">
        <w:trPr>
          <w:trHeight w:val="613"/>
          <w:jc w:val="center"/>
        </w:trPr>
        <w:tc>
          <w:tcPr>
            <w:tcW w:w="8044" w:type="dxa"/>
          </w:tcPr>
          <w:p w14:paraId="5B6999AB" w14:textId="6DE40FC8" w:rsidR="00C134D5" w:rsidRPr="00E50670" w:rsidRDefault="007B2097" w:rsidP="00E506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Cena urządzenia</w:t>
            </w:r>
            <w:r w:rsidR="00A64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</w:t>
            </w: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obejmować </w:t>
            </w:r>
            <w:r w:rsidR="00A64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minimum</w:t>
            </w: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roczną gwarancję standardową</w:t>
            </w:r>
            <w:r w:rsidR="00A6435F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>, tj.:</w:t>
            </w: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  wszystkie części, prace, jak również przesyłkę do i z centrum serwisowego </w:t>
            </w:r>
          </w:p>
        </w:tc>
        <w:tc>
          <w:tcPr>
            <w:tcW w:w="6185" w:type="dxa"/>
          </w:tcPr>
          <w:p w14:paraId="7D392BBB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C134D5" w:rsidRPr="00A50A71" w14:paraId="087E6103" w14:textId="77777777" w:rsidTr="00E50670">
        <w:trPr>
          <w:trHeight w:val="356"/>
          <w:jc w:val="center"/>
        </w:trPr>
        <w:tc>
          <w:tcPr>
            <w:tcW w:w="8044" w:type="dxa"/>
          </w:tcPr>
          <w:p w14:paraId="28D5C030" w14:textId="743BCB4A" w:rsidR="00C134D5" w:rsidRPr="00E50670" w:rsidRDefault="00AE7409" w:rsidP="00E50670">
            <w:pPr>
              <w:pStyle w:val="Default"/>
              <w:jc w:val="both"/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</w:pPr>
            <w:r w:rsidRPr="00AE7409">
              <w:rPr>
                <w:rFonts w:ascii="Times New Roman" w:hAnsi="Times New Roman" w:cs="Times New Roman"/>
                <w:color w:val="000000" w:themeColor="text1"/>
                <w:sz w:val="22"/>
                <w:szCs w:val="22"/>
              </w:rPr>
              <w:t xml:space="preserve">Zintegrowany fluorymetr pozwalający na pomiar stężenia bezpośrednio po izolacji. </w:t>
            </w:r>
          </w:p>
        </w:tc>
        <w:tc>
          <w:tcPr>
            <w:tcW w:w="6185" w:type="dxa"/>
          </w:tcPr>
          <w:p w14:paraId="2B3AC403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sz w:val="22"/>
                <w:szCs w:val="22"/>
                <w:lang w:eastAsia="en-US"/>
              </w:rPr>
            </w:pPr>
          </w:p>
        </w:tc>
      </w:tr>
      <w:tr w:rsidR="00C134D5" w:rsidRPr="00A50A71" w14:paraId="1F598DE5" w14:textId="77777777" w:rsidTr="00E50670">
        <w:trPr>
          <w:trHeight w:val="450"/>
          <w:jc w:val="center"/>
        </w:trPr>
        <w:tc>
          <w:tcPr>
            <w:tcW w:w="8044" w:type="dxa"/>
          </w:tcPr>
          <w:p w14:paraId="5297CFAE" w14:textId="3C2A42DF" w:rsidR="00C134D5" w:rsidRPr="00E50670" w:rsidRDefault="008B1CDF" w:rsidP="00EA3CF9">
            <w:pPr>
              <w:spacing w:line="276" w:lineRule="auto"/>
              <w:jc w:val="both"/>
              <w:rPr>
                <w:color w:val="000000" w:themeColor="text1"/>
                <w:sz w:val="22"/>
                <w:szCs w:val="22"/>
              </w:rPr>
            </w:pPr>
            <w:r w:rsidRPr="00E50670">
              <w:rPr>
                <w:color w:val="000000" w:themeColor="text1"/>
                <w:sz w:val="22"/>
                <w:szCs w:val="22"/>
              </w:rPr>
              <w:t>Intuicyjne oprogramowanie i interfejs z ekranem dotykowym</w:t>
            </w:r>
          </w:p>
        </w:tc>
        <w:tc>
          <w:tcPr>
            <w:tcW w:w="6185" w:type="dxa"/>
          </w:tcPr>
          <w:p w14:paraId="25072D17" w14:textId="77777777" w:rsidR="00C134D5" w:rsidRPr="00A50A71" w:rsidRDefault="00C134D5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9C7798" w:rsidRPr="00A50A71" w14:paraId="7A7D1683" w14:textId="77777777" w:rsidTr="008B1CDF">
        <w:trPr>
          <w:trHeight w:val="556"/>
          <w:jc w:val="center"/>
        </w:trPr>
        <w:tc>
          <w:tcPr>
            <w:tcW w:w="8044" w:type="dxa"/>
          </w:tcPr>
          <w:p w14:paraId="49A5490E" w14:textId="58526D98" w:rsidR="009C7798" w:rsidRPr="00E50670" w:rsidRDefault="008B1CDF" w:rsidP="008B1CDF">
            <w:pPr>
              <w:spacing w:line="276" w:lineRule="auto"/>
              <w:jc w:val="both"/>
              <w:rPr>
                <w:snapToGrid w:val="0"/>
                <w:sz w:val="22"/>
                <w:szCs w:val="22"/>
                <w:lang w:eastAsia="en-US"/>
              </w:rPr>
            </w:pPr>
            <w:r w:rsidRPr="00E50670">
              <w:rPr>
                <w:snapToGrid w:val="0"/>
                <w:sz w:val="22"/>
                <w:szCs w:val="22"/>
                <w:lang w:eastAsia="en-US"/>
              </w:rPr>
              <w:t xml:space="preserve">Wysokiej jakości oczyszczanie kwasów nukleinowych przy minimalnych krokach i krótszym czasie (25-60 min.). </w:t>
            </w:r>
            <w:r w:rsidRPr="00E50670">
              <w:rPr>
                <w:snapToGrid w:val="0"/>
                <w:color w:val="000000" w:themeColor="text1"/>
                <w:sz w:val="22"/>
                <w:szCs w:val="22"/>
                <w:lang w:eastAsia="en-US"/>
              </w:rPr>
              <w:t>Minimalna liczba jednocześnie przeprowadzanych analiz- 16</w:t>
            </w:r>
          </w:p>
        </w:tc>
        <w:tc>
          <w:tcPr>
            <w:tcW w:w="6185" w:type="dxa"/>
          </w:tcPr>
          <w:p w14:paraId="64F08722" w14:textId="77777777" w:rsidR="009C7798" w:rsidRPr="00A50A71" w:rsidRDefault="009C7798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  <w:tr w:rsidR="00EA3CF9" w:rsidRPr="00A50A71" w14:paraId="36915A18" w14:textId="77777777" w:rsidTr="00E50670">
        <w:trPr>
          <w:trHeight w:val="438"/>
          <w:jc w:val="center"/>
        </w:trPr>
        <w:tc>
          <w:tcPr>
            <w:tcW w:w="8044" w:type="dxa"/>
          </w:tcPr>
          <w:p w14:paraId="2BD5A6C3" w14:textId="4C77966D" w:rsidR="00EA3CF9" w:rsidRPr="00E50670" w:rsidRDefault="008B1CDF" w:rsidP="008B1CDF">
            <w:pPr>
              <w:tabs>
                <w:tab w:val="left" w:pos="1365"/>
              </w:tabs>
              <w:rPr>
                <w:sz w:val="22"/>
                <w:szCs w:val="22"/>
              </w:rPr>
            </w:pPr>
            <w:r w:rsidRPr="00E50670">
              <w:rPr>
                <w:sz w:val="22"/>
                <w:szCs w:val="22"/>
              </w:rPr>
              <w:t>Wymiary urządzenia: 330,2 × 345,2 × 299,7 mm</w:t>
            </w:r>
            <w:r w:rsidR="00E50670">
              <w:rPr>
                <w:sz w:val="22"/>
                <w:szCs w:val="22"/>
              </w:rPr>
              <w:t xml:space="preserve"> +/- 1%</w:t>
            </w:r>
          </w:p>
        </w:tc>
        <w:tc>
          <w:tcPr>
            <w:tcW w:w="6185" w:type="dxa"/>
          </w:tcPr>
          <w:p w14:paraId="3E6B5464" w14:textId="77777777" w:rsidR="00EA3CF9" w:rsidRPr="00A50A71" w:rsidRDefault="00EA3CF9" w:rsidP="00DE54C7">
            <w:pPr>
              <w:spacing w:line="276" w:lineRule="auto"/>
              <w:rPr>
                <w:rFonts w:ascii="Arial" w:hAnsi="Arial" w:cs="Arial"/>
                <w:snapToGrid w:val="0"/>
                <w:color w:val="000000"/>
                <w:sz w:val="22"/>
                <w:szCs w:val="22"/>
                <w:lang w:eastAsia="en-US"/>
              </w:rPr>
            </w:pPr>
          </w:p>
        </w:tc>
      </w:tr>
    </w:tbl>
    <w:p w14:paraId="47A95065" w14:textId="77777777" w:rsidR="00A50A71" w:rsidRPr="00A50A71" w:rsidRDefault="00A50A71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  <w:u w:val="single"/>
        </w:rPr>
      </w:pPr>
    </w:p>
    <w:p w14:paraId="457E1A9E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sz w:val="22"/>
          <w:szCs w:val="22"/>
        </w:rPr>
      </w:pPr>
      <w:r w:rsidRPr="00A50A71">
        <w:rPr>
          <w:rFonts w:ascii="Arial" w:hAnsi="Arial" w:cs="Arial"/>
          <w:b/>
          <w:sz w:val="22"/>
          <w:szCs w:val="22"/>
          <w:u w:val="single"/>
        </w:rPr>
        <w:t>Uwaga</w:t>
      </w:r>
    </w:p>
    <w:p w14:paraId="11CFF6C5" w14:textId="77777777" w:rsidR="00C134D5" w:rsidRPr="00A50A71" w:rsidRDefault="00C134D5" w:rsidP="00C134D5">
      <w:pPr>
        <w:pStyle w:val="Tekstpodstawowy3"/>
        <w:tabs>
          <w:tab w:val="left" w:pos="4020"/>
        </w:tabs>
        <w:spacing w:line="360" w:lineRule="auto"/>
        <w:rPr>
          <w:rFonts w:ascii="Arial" w:hAnsi="Arial" w:cs="Arial"/>
          <w:b/>
          <w:bCs/>
          <w:sz w:val="22"/>
          <w:szCs w:val="22"/>
        </w:rPr>
      </w:pPr>
      <w:r w:rsidRPr="00A50A71">
        <w:rPr>
          <w:rFonts w:ascii="Arial" w:hAnsi="Arial" w:cs="Arial"/>
          <w:b/>
          <w:bCs/>
          <w:sz w:val="22"/>
          <w:szCs w:val="22"/>
        </w:rPr>
        <w:t>Niespełnienie któregokolwiek z parametrów spowoduje odrzucenie oferty.</w:t>
      </w:r>
    </w:p>
    <w:p w14:paraId="7D44111D" w14:textId="68DFAE2B" w:rsidR="006C633C" w:rsidRDefault="00C134D5" w:rsidP="00E50670">
      <w:pPr>
        <w:autoSpaceDE w:val="0"/>
        <w:autoSpaceDN w:val="0"/>
        <w:adjustRightInd w:val="0"/>
        <w:spacing w:line="360" w:lineRule="auto"/>
        <w:rPr>
          <w:rFonts w:ascii="Arial" w:hAnsi="Arial" w:cs="Arial"/>
          <w:sz w:val="22"/>
          <w:szCs w:val="22"/>
          <w:u w:val="single"/>
        </w:rPr>
      </w:pPr>
      <w:r w:rsidRPr="00A50A71">
        <w:rPr>
          <w:rFonts w:ascii="Arial" w:hAnsi="Arial" w:cs="Arial"/>
          <w:sz w:val="22"/>
          <w:szCs w:val="22"/>
        </w:rPr>
        <w:t>Miejscowość ............................................. dnia ...............................................roku.</w:t>
      </w:r>
    </w:p>
    <w:p w14:paraId="37517F72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4C930045" w14:textId="77777777" w:rsidR="006C633C" w:rsidRDefault="006C633C" w:rsidP="006C633C">
      <w:pPr>
        <w:jc w:val="center"/>
        <w:rPr>
          <w:rFonts w:ascii="Arial" w:hAnsi="Arial" w:cs="Arial"/>
          <w:sz w:val="22"/>
          <w:szCs w:val="22"/>
          <w:u w:val="single"/>
        </w:rPr>
      </w:pPr>
    </w:p>
    <w:p w14:paraId="3B572E35" w14:textId="34B8E114" w:rsidR="006C633C" w:rsidRDefault="00E50670" w:rsidP="00E50670">
      <w:pPr>
        <w:jc w:val="center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  <w:u w:val="single"/>
        </w:rPr>
        <w:t>D</w:t>
      </w:r>
      <w:r w:rsidR="006C633C">
        <w:rPr>
          <w:rFonts w:ascii="Arial" w:hAnsi="Arial" w:cs="Arial"/>
          <w:sz w:val="22"/>
          <w:szCs w:val="22"/>
          <w:u w:val="single"/>
        </w:rPr>
        <w:t xml:space="preserve">okument </w:t>
      </w:r>
      <w:r w:rsidRPr="00E50670">
        <w:rPr>
          <w:rFonts w:ascii="Arial" w:hAnsi="Arial" w:cs="Arial"/>
          <w:sz w:val="22"/>
          <w:szCs w:val="22"/>
          <w:u w:val="single"/>
        </w:rPr>
        <w:t xml:space="preserve">należy złożyć </w:t>
      </w:r>
      <w:r>
        <w:rPr>
          <w:rFonts w:ascii="Arial" w:hAnsi="Arial" w:cs="Arial"/>
          <w:sz w:val="22"/>
          <w:szCs w:val="22"/>
          <w:u w:val="single"/>
        </w:rPr>
        <w:t xml:space="preserve">wraz z ofertą </w:t>
      </w:r>
      <w:r w:rsidRPr="00E50670">
        <w:rPr>
          <w:rFonts w:ascii="Arial" w:hAnsi="Arial" w:cs="Arial"/>
          <w:sz w:val="22"/>
          <w:szCs w:val="22"/>
          <w:u w:val="single"/>
        </w:rPr>
        <w:t>w formie elektronicznej (podpisaną kwalifikowanym podpisem elektronicznym) lub w postaci elektronicznej opatrzonej kwalifikowanym podpisem elektronicznym lub podpisem zaufanym osoby uprawnionej do reprezentowania Wykonawcy.</w:t>
      </w:r>
    </w:p>
    <w:sectPr w:rsidR="006C633C" w:rsidSect="00A50A71">
      <w:pgSz w:w="16838" w:h="11906" w:orient="landscape"/>
      <w:pgMar w:top="851" w:right="851" w:bottom="851" w:left="85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3737F37"/>
    <w:multiLevelType w:val="hybridMultilevel"/>
    <w:tmpl w:val="50D0CB16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0C350996"/>
    <w:multiLevelType w:val="hybridMultilevel"/>
    <w:tmpl w:val="DB968AE2"/>
    <w:lvl w:ilvl="0" w:tplc="7530313E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39B521B"/>
    <w:multiLevelType w:val="hybridMultilevel"/>
    <w:tmpl w:val="3DF440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C4F15D9"/>
    <w:multiLevelType w:val="hybridMultilevel"/>
    <w:tmpl w:val="1806F64E"/>
    <w:lvl w:ilvl="0" w:tplc="A0A43C76">
      <w:start w:val="1"/>
      <w:numFmt w:val="lowerLetter"/>
      <w:lvlText w:val="%1)"/>
      <w:lvlJc w:val="left"/>
      <w:pPr>
        <w:ind w:left="360" w:hanging="360"/>
      </w:pPr>
      <w:rPr>
        <w:rFonts w:asciiTheme="minorHAnsi" w:hAnsiTheme="minorHAnsi" w:cstheme="minorHAnsi" w:hint="default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2D096B45"/>
    <w:multiLevelType w:val="hybridMultilevel"/>
    <w:tmpl w:val="FAECE54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 w15:restartNumberingAfterBreak="0">
    <w:nsid w:val="3C5961E2"/>
    <w:multiLevelType w:val="hybridMultilevel"/>
    <w:tmpl w:val="F96AE61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D85C9D"/>
    <w:multiLevelType w:val="hybridMultilevel"/>
    <w:tmpl w:val="25C097D6"/>
    <w:lvl w:ilvl="0" w:tplc="706A1A70">
      <w:start w:val="1"/>
      <w:numFmt w:val="decimal"/>
      <w:lvlText w:val="%1)"/>
      <w:lvlJc w:val="left"/>
      <w:pPr>
        <w:ind w:left="360" w:hanging="360"/>
      </w:pPr>
      <w:rPr>
        <w:b w:val="0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A0F63E8"/>
    <w:multiLevelType w:val="hybridMultilevel"/>
    <w:tmpl w:val="7E7E313E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69624F28">
      <w:numFmt w:val="bullet"/>
      <w:lvlText w:val="•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 w15:restartNumberingAfterBreak="0">
    <w:nsid w:val="5E9E146C"/>
    <w:multiLevelType w:val="hybridMultilevel"/>
    <w:tmpl w:val="6D28FF74"/>
    <w:lvl w:ilvl="0" w:tplc="A8F8E478">
      <w:start w:val="1"/>
      <w:numFmt w:val="lowerLetter"/>
      <w:lvlText w:val="%1)"/>
      <w:lvlJc w:val="left"/>
      <w:pPr>
        <w:ind w:left="360" w:hanging="360"/>
      </w:pPr>
      <w:rPr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5F8B2C5C"/>
    <w:multiLevelType w:val="hybridMultilevel"/>
    <w:tmpl w:val="F91A0CBC"/>
    <w:lvl w:ilvl="0" w:tplc="E36EA474">
      <w:start w:val="1"/>
      <w:numFmt w:val="decimal"/>
      <w:lvlText w:val="%1)"/>
      <w:lvlJc w:val="left"/>
      <w:pPr>
        <w:ind w:left="360" w:hanging="360"/>
      </w:pPr>
      <w:rPr>
        <w:b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F994776"/>
    <w:multiLevelType w:val="hybridMultilevel"/>
    <w:tmpl w:val="F9085FC0"/>
    <w:lvl w:ilvl="0" w:tplc="D04A2418">
      <w:start w:val="1"/>
      <w:numFmt w:val="lowerLetter"/>
      <w:lvlText w:val="%1)"/>
      <w:lvlJc w:val="left"/>
      <w:pPr>
        <w:ind w:left="360" w:hanging="360"/>
      </w:pPr>
      <w:rPr>
        <w:strike w:val="0"/>
        <w:color w:val="auto"/>
        <w:sz w:val="22"/>
        <w:szCs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BDB0555"/>
    <w:multiLevelType w:val="hybridMultilevel"/>
    <w:tmpl w:val="84C01AE0"/>
    <w:lvl w:ilvl="0" w:tplc="04090001">
      <w:start w:val="1"/>
      <w:numFmt w:val="bullet"/>
      <w:lvlText w:val=""/>
      <w:lvlJc w:val="left"/>
      <w:pPr>
        <w:ind w:left="76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3" w15:restartNumberingAfterBreak="0">
    <w:nsid w:val="71180513"/>
    <w:multiLevelType w:val="hybridMultilevel"/>
    <w:tmpl w:val="344EF780"/>
    <w:lvl w:ilvl="0" w:tplc="04150001">
      <w:start w:val="1"/>
      <w:numFmt w:val="bullet"/>
      <w:lvlText w:val=""/>
      <w:lvlJc w:val="left"/>
      <w:pPr>
        <w:ind w:left="774" w:hanging="360"/>
      </w:pPr>
      <w:rPr>
        <w:rFonts w:ascii="Symbol" w:hAnsi="Symbol" w:hint="default"/>
      </w:rPr>
    </w:lvl>
    <w:lvl w:ilvl="1" w:tplc="04150003">
      <w:start w:val="1"/>
      <w:numFmt w:val="bullet"/>
      <w:lvlText w:val="o"/>
      <w:lvlJc w:val="left"/>
      <w:pPr>
        <w:ind w:left="1494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21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93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54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7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9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81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534" w:hanging="360"/>
      </w:pPr>
      <w:rPr>
        <w:rFonts w:ascii="Wingdings" w:hAnsi="Wingdings" w:hint="default"/>
      </w:rPr>
    </w:lvl>
  </w:abstractNum>
  <w:abstractNum w:abstractNumId="14" w15:restartNumberingAfterBreak="0">
    <w:nsid w:val="73711510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3B0C5A"/>
    <w:multiLevelType w:val="hybridMultilevel"/>
    <w:tmpl w:val="FEAC9AA4"/>
    <w:lvl w:ilvl="0" w:tplc="B1E63DD6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 w15:restartNumberingAfterBreak="0">
    <w:nsid w:val="7DD63C78"/>
    <w:multiLevelType w:val="hybridMultilevel"/>
    <w:tmpl w:val="C5F8322A"/>
    <w:lvl w:ilvl="0" w:tplc="99E08E3C">
      <w:start w:val="1"/>
      <w:numFmt w:val="decimal"/>
      <w:lvlText w:val="%1)"/>
      <w:lvlJc w:val="left"/>
      <w:pPr>
        <w:ind w:left="36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6051510">
    <w:abstractNumId w:val="4"/>
  </w:num>
  <w:num w:numId="2" w16cid:durableId="2145006813">
    <w:abstractNumId w:val="11"/>
  </w:num>
  <w:num w:numId="3" w16cid:durableId="970983335">
    <w:abstractNumId w:val="9"/>
  </w:num>
  <w:num w:numId="4" w16cid:durableId="1412314470">
    <w:abstractNumId w:val="8"/>
  </w:num>
  <w:num w:numId="5" w16cid:durableId="193471593">
    <w:abstractNumId w:val="5"/>
  </w:num>
  <w:num w:numId="6" w16cid:durableId="1533104248">
    <w:abstractNumId w:val="7"/>
  </w:num>
  <w:num w:numId="7" w16cid:durableId="1348753559">
    <w:abstractNumId w:val="10"/>
  </w:num>
  <w:num w:numId="8" w16cid:durableId="1435898884">
    <w:abstractNumId w:val="16"/>
  </w:num>
  <w:num w:numId="9" w16cid:durableId="1456098431">
    <w:abstractNumId w:val="14"/>
  </w:num>
  <w:num w:numId="10" w16cid:durableId="561330656">
    <w:abstractNumId w:val="2"/>
  </w:num>
  <w:num w:numId="11" w16cid:durableId="889416242">
    <w:abstractNumId w:val="1"/>
  </w:num>
  <w:num w:numId="12" w16cid:durableId="1347904400">
    <w:abstractNumId w:val="15"/>
  </w:num>
  <w:num w:numId="13" w16cid:durableId="2009869153">
    <w:abstractNumId w:val="6"/>
  </w:num>
  <w:num w:numId="14" w16cid:durableId="1351108243">
    <w:abstractNumId w:val="13"/>
  </w:num>
  <w:num w:numId="15" w16cid:durableId="1898470333">
    <w:abstractNumId w:val="0"/>
    <w:lvlOverride w:ilvl="0">
      <w:lvl w:ilvl="0">
        <w:start w:val="1"/>
        <w:numFmt w:val="bullet"/>
        <w:lvlText w:val=""/>
        <w:legacy w:legacy="1" w:legacySpace="0" w:legacyIndent="283"/>
        <w:lvlJc w:val="left"/>
        <w:pPr>
          <w:ind w:left="283" w:hanging="283"/>
        </w:pPr>
        <w:rPr>
          <w:rFonts w:ascii="Symbol" w:hAnsi="Symbol" w:hint="default"/>
        </w:rPr>
      </w:lvl>
    </w:lvlOverride>
  </w:num>
  <w:num w:numId="16" w16cid:durableId="1806120525">
    <w:abstractNumId w:val="12"/>
  </w:num>
  <w:num w:numId="17" w16cid:durableId="12786951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138D1"/>
    <w:rsid w:val="000722A2"/>
    <w:rsid w:val="000C5F3C"/>
    <w:rsid w:val="000D7263"/>
    <w:rsid w:val="001A132E"/>
    <w:rsid w:val="001B2F50"/>
    <w:rsid w:val="00221003"/>
    <w:rsid w:val="00235F0D"/>
    <w:rsid w:val="00243B66"/>
    <w:rsid w:val="0024525E"/>
    <w:rsid w:val="00265A82"/>
    <w:rsid w:val="00271B3B"/>
    <w:rsid w:val="002A0EDD"/>
    <w:rsid w:val="00367D24"/>
    <w:rsid w:val="00397100"/>
    <w:rsid w:val="00422054"/>
    <w:rsid w:val="004C6BD2"/>
    <w:rsid w:val="004F113A"/>
    <w:rsid w:val="004F77F8"/>
    <w:rsid w:val="005849C7"/>
    <w:rsid w:val="005B0E9D"/>
    <w:rsid w:val="005C05C6"/>
    <w:rsid w:val="00606278"/>
    <w:rsid w:val="00622785"/>
    <w:rsid w:val="006561BF"/>
    <w:rsid w:val="006B4A4B"/>
    <w:rsid w:val="006C633C"/>
    <w:rsid w:val="006F4434"/>
    <w:rsid w:val="00702438"/>
    <w:rsid w:val="00721B51"/>
    <w:rsid w:val="007436E4"/>
    <w:rsid w:val="0078306B"/>
    <w:rsid w:val="007A4617"/>
    <w:rsid w:val="007B2097"/>
    <w:rsid w:val="007C71E8"/>
    <w:rsid w:val="007C732C"/>
    <w:rsid w:val="007F5E5B"/>
    <w:rsid w:val="00820697"/>
    <w:rsid w:val="008577A8"/>
    <w:rsid w:val="00866341"/>
    <w:rsid w:val="00884416"/>
    <w:rsid w:val="00895959"/>
    <w:rsid w:val="008A6EE0"/>
    <w:rsid w:val="008B1CDF"/>
    <w:rsid w:val="008D0EC9"/>
    <w:rsid w:val="008E2898"/>
    <w:rsid w:val="00922319"/>
    <w:rsid w:val="009C7798"/>
    <w:rsid w:val="009F0296"/>
    <w:rsid w:val="009F2094"/>
    <w:rsid w:val="00A21C21"/>
    <w:rsid w:val="00A50A71"/>
    <w:rsid w:val="00A61239"/>
    <w:rsid w:val="00A6435F"/>
    <w:rsid w:val="00A65FC8"/>
    <w:rsid w:val="00A757AE"/>
    <w:rsid w:val="00AA7BC6"/>
    <w:rsid w:val="00AB30E5"/>
    <w:rsid w:val="00AE7409"/>
    <w:rsid w:val="00B225C6"/>
    <w:rsid w:val="00BA2AF6"/>
    <w:rsid w:val="00BB081B"/>
    <w:rsid w:val="00BC082B"/>
    <w:rsid w:val="00C134D5"/>
    <w:rsid w:val="00C138D1"/>
    <w:rsid w:val="00C15767"/>
    <w:rsid w:val="00C75D3D"/>
    <w:rsid w:val="00C81183"/>
    <w:rsid w:val="00CC0643"/>
    <w:rsid w:val="00D50CB6"/>
    <w:rsid w:val="00D53D49"/>
    <w:rsid w:val="00DB75FB"/>
    <w:rsid w:val="00DE54C7"/>
    <w:rsid w:val="00E50670"/>
    <w:rsid w:val="00E83EC3"/>
    <w:rsid w:val="00EA3CF9"/>
    <w:rsid w:val="00EF4F28"/>
    <w:rsid w:val="00F05E36"/>
    <w:rsid w:val="00F163B9"/>
    <w:rsid w:val="00F405DE"/>
    <w:rsid w:val="00F55B51"/>
    <w:rsid w:val="00F60268"/>
    <w:rsid w:val="00F93A85"/>
    <w:rsid w:val="00F945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3ADDA2"/>
  <w15:docId w15:val="{762E1C1D-77B9-4BA2-8CA2-0F519F2329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9" w:unhideWhenUsed="1" w:qFormat="1"/>
    <w:lsdException w:name="heading 7" w:semiHidden="1" w:uiPriority="0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iPriority="0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Nagwek4">
    <w:name w:val="heading 4"/>
    <w:basedOn w:val="Normalny"/>
    <w:next w:val="Normalny"/>
    <w:link w:val="Nagwek4Znak"/>
    <w:qFormat/>
    <w:rsid w:val="00C138D1"/>
    <w:pPr>
      <w:keepNext/>
      <w:jc w:val="center"/>
      <w:outlineLvl w:val="3"/>
    </w:pPr>
    <w:rPr>
      <w:b/>
      <w:sz w:val="18"/>
    </w:rPr>
  </w:style>
  <w:style w:type="paragraph" w:styleId="Nagwek5">
    <w:name w:val="heading 5"/>
    <w:basedOn w:val="Normalny"/>
    <w:next w:val="Normalny"/>
    <w:link w:val="Nagwek5Znak"/>
    <w:qFormat/>
    <w:rsid w:val="00C138D1"/>
    <w:pPr>
      <w:keepNext/>
      <w:jc w:val="center"/>
      <w:outlineLvl w:val="4"/>
    </w:pPr>
    <w:rPr>
      <w:b/>
      <w:i/>
      <w:caps/>
      <w:sz w:val="24"/>
    </w:rPr>
  </w:style>
  <w:style w:type="paragraph" w:styleId="Nagwek7">
    <w:name w:val="heading 7"/>
    <w:basedOn w:val="Normalny"/>
    <w:next w:val="Normalny"/>
    <w:link w:val="Nagwek7Znak"/>
    <w:qFormat/>
    <w:rsid w:val="00C138D1"/>
    <w:pPr>
      <w:keepNext/>
      <w:jc w:val="center"/>
      <w:outlineLvl w:val="6"/>
    </w:pPr>
    <w:rPr>
      <w:b/>
      <w:sz w:val="22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4Znak">
    <w:name w:val="Nagłówek 4 Znak"/>
    <w:basedOn w:val="Domylnaczcionkaakapitu"/>
    <w:link w:val="Nagwek4"/>
    <w:rsid w:val="00C138D1"/>
    <w:rPr>
      <w:rFonts w:ascii="Times New Roman" w:eastAsia="Times New Roman" w:hAnsi="Times New Roman" w:cs="Times New Roman"/>
      <w:b/>
      <w:sz w:val="18"/>
      <w:szCs w:val="20"/>
      <w:lang w:eastAsia="pl-PL"/>
    </w:rPr>
  </w:style>
  <w:style w:type="character" w:customStyle="1" w:styleId="Nagwek5Znak">
    <w:name w:val="Nagłówek 5 Znak"/>
    <w:basedOn w:val="Domylnaczcionkaakapitu"/>
    <w:link w:val="Nagwek5"/>
    <w:rsid w:val="00C138D1"/>
    <w:rPr>
      <w:rFonts w:ascii="Times New Roman" w:eastAsia="Times New Roman" w:hAnsi="Times New Roman" w:cs="Times New Roman"/>
      <w:b/>
      <w:i/>
      <w:caps/>
      <w:sz w:val="24"/>
      <w:szCs w:val="20"/>
      <w:lang w:eastAsia="pl-PL"/>
    </w:rPr>
  </w:style>
  <w:style w:type="character" w:customStyle="1" w:styleId="Nagwek7Znak">
    <w:name w:val="Nagłówek 7 Znak"/>
    <w:basedOn w:val="Domylnaczcionkaakapitu"/>
    <w:link w:val="Nagwek7"/>
    <w:rsid w:val="00C138D1"/>
    <w:rPr>
      <w:rFonts w:ascii="Times New Roman" w:eastAsia="Times New Roman" w:hAnsi="Times New Roman" w:cs="Times New Roman"/>
      <w:b/>
      <w:szCs w:val="20"/>
      <w:lang w:eastAsia="pl-PL"/>
    </w:rPr>
  </w:style>
  <w:style w:type="paragraph" w:styleId="Bezodstpw">
    <w:name w:val="No Spacing"/>
    <w:qFormat/>
    <w:rsid w:val="00C138D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Akapitzlist">
    <w:name w:val="List Paragraph"/>
    <w:basedOn w:val="Normalny"/>
    <w:uiPriority w:val="34"/>
    <w:qFormat/>
    <w:rsid w:val="00C138D1"/>
    <w:pPr>
      <w:ind w:left="720"/>
      <w:contextualSpacing/>
    </w:pPr>
  </w:style>
  <w:style w:type="paragraph" w:styleId="Tekstpodstawowy3">
    <w:name w:val="Body Text 3"/>
    <w:basedOn w:val="Normalny"/>
    <w:link w:val="Tekstpodstawowy3Znak"/>
    <w:semiHidden/>
    <w:rsid w:val="005849C7"/>
    <w:pPr>
      <w:ind w:right="567"/>
      <w:jc w:val="both"/>
    </w:pPr>
    <w:rPr>
      <w:sz w:val="24"/>
    </w:rPr>
  </w:style>
  <w:style w:type="character" w:customStyle="1" w:styleId="Tekstpodstawowy3Znak">
    <w:name w:val="Tekst podstawowy 3 Znak"/>
    <w:basedOn w:val="Domylnaczcionkaakapitu"/>
    <w:link w:val="Tekstpodstawowy3"/>
    <w:semiHidden/>
    <w:rsid w:val="005849C7"/>
    <w:rPr>
      <w:rFonts w:ascii="Times New Roman" w:eastAsia="Times New Roman" w:hAnsi="Times New Roman" w:cs="Times New Roman"/>
      <w:sz w:val="24"/>
      <w:szCs w:val="20"/>
      <w:lang w:eastAsia="pl-PL"/>
    </w:rPr>
  </w:style>
  <w:style w:type="table" w:customStyle="1" w:styleId="Styl1">
    <w:name w:val="Styl1"/>
    <w:basedOn w:val="Tabela-SieWeb1"/>
    <w:uiPriority w:val="99"/>
    <w:rsid w:val="005849C7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849C7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Default">
    <w:name w:val="Default"/>
    <w:rsid w:val="007B2097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6680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</TotalTime>
  <Pages>1</Pages>
  <Words>231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Monika Szewczyk</dc:creator>
  <cp:lastModifiedBy>Monika UK</cp:lastModifiedBy>
  <cp:revision>4</cp:revision>
  <dcterms:created xsi:type="dcterms:W3CDTF">2022-03-16T13:29:00Z</dcterms:created>
  <dcterms:modified xsi:type="dcterms:W3CDTF">2022-05-11T21:24:00Z</dcterms:modified>
</cp:coreProperties>
</file>