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28430" w14:textId="5BD4F739" w:rsidR="00A90073" w:rsidRPr="003676D7" w:rsidRDefault="00454D0E" w:rsidP="003676D7">
      <w:pPr>
        <w:pStyle w:val="Nagwek10"/>
        <w:spacing w:line="276" w:lineRule="auto"/>
        <w:jc w:val="left"/>
        <w:rPr>
          <w:rFonts w:ascii="Cambria" w:hAnsi="Cambria"/>
          <w:sz w:val="22"/>
          <w:szCs w:val="22"/>
        </w:rPr>
      </w:pPr>
      <w:r w:rsidRPr="003676D7">
        <w:rPr>
          <w:rFonts w:ascii="Cambria" w:hAnsi="Cambria"/>
          <w:sz w:val="22"/>
          <w:szCs w:val="22"/>
        </w:rPr>
        <w:t>IGR/ZP/066/</w:t>
      </w:r>
      <w:r w:rsidR="00412BBC">
        <w:rPr>
          <w:rFonts w:ascii="Cambria" w:hAnsi="Cambria"/>
          <w:sz w:val="22"/>
          <w:szCs w:val="22"/>
        </w:rPr>
        <w:t>5</w:t>
      </w:r>
      <w:r w:rsidR="003676D7" w:rsidRPr="003676D7">
        <w:rPr>
          <w:rFonts w:ascii="Cambria" w:hAnsi="Cambria"/>
          <w:sz w:val="22"/>
          <w:szCs w:val="22"/>
        </w:rPr>
        <w:t>/2023</w:t>
      </w:r>
    </w:p>
    <w:p w14:paraId="5175D1A5" w14:textId="77777777" w:rsidR="00A90073" w:rsidRPr="003676D7" w:rsidRDefault="00A90073" w:rsidP="003676D7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</w:p>
    <w:p w14:paraId="2FF8873A" w14:textId="40FEB99A" w:rsidR="00A90073" w:rsidRPr="003676D7" w:rsidRDefault="00A90073" w:rsidP="003676D7">
      <w:pPr>
        <w:pStyle w:val="Nagwek10"/>
        <w:spacing w:line="276" w:lineRule="auto"/>
        <w:jc w:val="right"/>
        <w:rPr>
          <w:rFonts w:ascii="Cambria" w:hAnsi="Cambria"/>
          <w:sz w:val="22"/>
          <w:szCs w:val="22"/>
        </w:rPr>
      </w:pPr>
      <w:r w:rsidRPr="003676D7">
        <w:rPr>
          <w:rFonts w:ascii="Cambria" w:hAnsi="Cambria"/>
          <w:sz w:val="22"/>
          <w:szCs w:val="22"/>
        </w:rPr>
        <w:t xml:space="preserve">Załącznik nr </w:t>
      </w:r>
      <w:r w:rsidR="00412BBC">
        <w:rPr>
          <w:rFonts w:ascii="Cambria" w:hAnsi="Cambria"/>
          <w:sz w:val="22"/>
          <w:szCs w:val="22"/>
        </w:rPr>
        <w:t>5</w:t>
      </w:r>
      <w:r w:rsidRPr="003676D7">
        <w:rPr>
          <w:rFonts w:ascii="Cambria" w:hAnsi="Cambria"/>
          <w:sz w:val="22"/>
          <w:szCs w:val="22"/>
        </w:rPr>
        <w:t xml:space="preserve"> do Ogłoszenia</w:t>
      </w:r>
    </w:p>
    <w:p w14:paraId="510D5090" w14:textId="77777777" w:rsidR="00A90073" w:rsidRPr="003676D7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Cs/>
          <w:sz w:val="22"/>
          <w:szCs w:val="22"/>
        </w:rPr>
      </w:pPr>
    </w:p>
    <w:p w14:paraId="6649C968" w14:textId="6D290956" w:rsidR="00CB0E66" w:rsidRPr="003676D7" w:rsidRDefault="00A90073" w:rsidP="003676D7">
      <w:pPr>
        <w:pStyle w:val="Nagwek1"/>
        <w:tabs>
          <w:tab w:val="clear" w:pos="900"/>
          <w:tab w:val="clear" w:pos="1800"/>
          <w:tab w:val="clear" w:pos="2700"/>
          <w:tab w:val="left" w:pos="851"/>
          <w:tab w:val="left" w:pos="2520"/>
        </w:tabs>
        <w:spacing w:line="276" w:lineRule="auto"/>
        <w:ind w:left="0" w:firstLine="0"/>
        <w:jc w:val="center"/>
        <w:rPr>
          <w:rFonts w:ascii="Cambria" w:hAnsi="Cambria" w:cs="Arial"/>
          <w:b w:val="0"/>
          <w:bCs/>
          <w:sz w:val="22"/>
          <w:szCs w:val="22"/>
        </w:rPr>
      </w:pPr>
      <w:r w:rsidRPr="003676D7">
        <w:rPr>
          <w:rFonts w:ascii="Cambria" w:hAnsi="Cambria" w:cs="Arial"/>
          <w:bCs/>
          <w:sz w:val="22"/>
          <w:szCs w:val="22"/>
        </w:rPr>
        <w:t>Wzór umowy</w:t>
      </w:r>
    </w:p>
    <w:p w14:paraId="37C07A9E" w14:textId="77777777" w:rsidR="00CB0E66" w:rsidRPr="003676D7" w:rsidRDefault="00CB0E66" w:rsidP="003676D7">
      <w:pPr>
        <w:widowControl w:val="0"/>
        <w:tabs>
          <w:tab w:val="left" w:pos="283"/>
        </w:tabs>
        <w:autoSpaceDE w:val="0"/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2CBF16" w14:textId="27ECA352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dniu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A90073" w:rsidRPr="003676D7">
        <w:rPr>
          <w:rFonts w:ascii="Cambria" w:eastAsia="Arial" w:hAnsi="Cambria" w:cs="Arial"/>
          <w:sz w:val="22"/>
          <w:szCs w:val="22"/>
        </w:rPr>
        <w:t>………………………..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roku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pomiędzy:</w:t>
      </w:r>
    </w:p>
    <w:p w14:paraId="7E6BC444" w14:textId="77777777" w:rsidR="00382177" w:rsidRPr="003676D7" w:rsidRDefault="00382177" w:rsidP="003676D7">
      <w:p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2F1CB00" w14:textId="3A29B8AC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Instytutem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Genetyki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Roślin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Polskiej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Akademii</w:t>
      </w:r>
      <w:r w:rsidRPr="003676D7">
        <w:rPr>
          <w:rFonts w:ascii="Cambria" w:eastAsia="Arial" w:hAnsi="Cambria" w:cs="Arial"/>
          <w:b/>
          <w:bCs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Nauk,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ul.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Strzeszyńska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34,</w:t>
      </w:r>
      <w:r w:rsid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60-479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Poznań</w:t>
      </w:r>
      <w:r w:rsidRPr="003676D7">
        <w:rPr>
          <w:rFonts w:ascii="Cambria" w:hAnsi="Cambria" w:cs="Arial"/>
          <w:color w:val="000000"/>
          <w:sz w:val="22"/>
          <w:szCs w:val="22"/>
        </w:rPr>
        <w:t>,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dalej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b/>
          <w:bCs/>
          <w:sz w:val="22"/>
          <w:szCs w:val="22"/>
        </w:rPr>
        <w:t>Zamawiającym</w:t>
      </w:r>
      <w:r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reprezentowanym</w:t>
      </w:r>
      <w:r w:rsidRPr="003676D7">
        <w:rPr>
          <w:rFonts w:ascii="Cambria" w:eastAsia="Arial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przez:</w:t>
      </w:r>
    </w:p>
    <w:p w14:paraId="7105AAE5" w14:textId="491B2F7C" w:rsidR="00CB0E66" w:rsidRPr="003676D7" w:rsidRDefault="003676D7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p</w:t>
      </w:r>
      <w:r w:rsidR="00CB0E66" w:rsidRPr="003676D7">
        <w:rPr>
          <w:rFonts w:ascii="Cambria" w:hAnsi="Cambria" w:cs="Arial"/>
          <w:sz w:val="22"/>
          <w:szCs w:val="22"/>
        </w:rPr>
        <w:t>rof.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dr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hab.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Pawła Krajewskiego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–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  <w:r w:rsidR="00CB0E66" w:rsidRPr="003676D7">
        <w:rPr>
          <w:rFonts w:ascii="Cambria" w:hAnsi="Cambria" w:cs="Arial"/>
          <w:sz w:val="22"/>
          <w:szCs w:val="22"/>
        </w:rPr>
        <w:t>Dyrektora</w:t>
      </w:r>
      <w:r w:rsidR="00CB0E66" w:rsidRPr="003676D7">
        <w:rPr>
          <w:rFonts w:ascii="Cambria" w:eastAsia="Arial" w:hAnsi="Cambria" w:cs="Arial"/>
          <w:sz w:val="22"/>
          <w:szCs w:val="22"/>
        </w:rPr>
        <w:t xml:space="preserve"> </w:t>
      </w:r>
    </w:p>
    <w:p w14:paraId="017A029D" w14:textId="77777777" w:rsidR="00FF5ADB" w:rsidRPr="003676D7" w:rsidRDefault="00FF5ADB" w:rsidP="003676D7">
      <w:pPr>
        <w:widowControl w:val="0"/>
        <w:autoSpaceDE w:val="0"/>
        <w:spacing w:line="276" w:lineRule="auto"/>
        <w:ind w:left="-12"/>
        <w:jc w:val="both"/>
        <w:rPr>
          <w:rFonts w:ascii="Cambria" w:hAnsi="Cambria" w:cs="Arial"/>
          <w:sz w:val="22"/>
          <w:szCs w:val="22"/>
        </w:rPr>
      </w:pPr>
    </w:p>
    <w:p w14:paraId="40C2F868" w14:textId="77777777" w:rsidR="00CB0E66" w:rsidRPr="003676D7" w:rsidRDefault="00CB0E66" w:rsidP="003676D7">
      <w:pPr>
        <w:widowControl w:val="0"/>
        <w:autoSpaceDE w:val="0"/>
        <w:spacing w:line="276" w:lineRule="auto"/>
        <w:ind w:left="-12"/>
        <w:jc w:val="both"/>
        <w:rPr>
          <w:rFonts w:ascii="Cambria" w:eastAsia="Arial" w:hAnsi="Cambria" w:cs="Arial"/>
          <w:sz w:val="22"/>
          <w:szCs w:val="22"/>
          <w:lang w:val="en-US"/>
        </w:rPr>
      </w:pPr>
      <w:r w:rsidRPr="003676D7">
        <w:rPr>
          <w:rFonts w:ascii="Cambria" w:hAnsi="Cambria" w:cs="Arial"/>
          <w:sz w:val="22"/>
          <w:szCs w:val="22"/>
          <w:lang w:val="en-US"/>
        </w:rPr>
        <w:t>a</w:t>
      </w:r>
      <w:r w:rsidRPr="003676D7">
        <w:rPr>
          <w:rFonts w:ascii="Cambria" w:eastAsia="Arial" w:hAnsi="Cambria" w:cs="Arial"/>
          <w:sz w:val="22"/>
          <w:szCs w:val="22"/>
          <w:lang w:val="en-US"/>
        </w:rPr>
        <w:t xml:space="preserve"> </w:t>
      </w:r>
    </w:p>
    <w:p w14:paraId="12C0908A" w14:textId="77777777" w:rsidR="00FF5ADB" w:rsidRPr="003676D7" w:rsidRDefault="00FF5ADB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547ACF79" w14:textId="40C477B9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bookmarkStart w:id="0" w:name="OLE_LINK1"/>
      <w:r w:rsidRPr="003676D7">
        <w:rPr>
          <w:rFonts w:ascii="Cambria" w:eastAsia="Arial" w:hAnsi="Cambria" w:cs="Arial"/>
          <w:sz w:val="22"/>
          <w:szCs w:val="22"/>
        </w:rPr>
        <w:t>……………</w:t>
      </w:r>
      <w:r w:rsidRPr="003676D7">
        <w:rPr>
          <w:rFonts w:ascii="Cambria" w:hAnsi="Cambria" w:cs="Arial"/>
          <w:sz w:val="22"/>
          <w:szCs w:val="22"/>
        </w:rPr>
        <w:t>..., zarejestrowaną w/prowadzącym działalność gospodarczą ………………………</w:t>
      </w:r>
      <w:bookmarkEnd w:id="0"/>
      <w:r w:rsidRPr="003676D7">
        <w:rPr>
          <w:rFonts w:ascii="Cambria" w:hAnsi="Cambria" w:cs="Arial"/>
          <w:sz w:val="22"/>
          <w:szCs w:val="22"/>
        </w:rPr>
        <w:t>.</w:t>
      </w:r>
    </w:p>
    <w:p w14:paraId="0676291B" w14:textId="77777777" w:rsidR="00A90073" w:rsidRPr="003676D7" w:rsidRDefault="00A90073" w:rsidP="003676D7">
      <w:pPr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NIP:</w:t>
      </w:r>
      <w:r w:rsidRPr="003676D7">
        <w:rPr>
          <w:rStyle w:val="FontStyle46"/>
          <w:rFonts w:ascii="Cambria" w:hAnsi="Cambria" w:cs="Arial"/>
        </w:rPr>
        <w:t xml:space="preserve"> …………………….</w:t>
      </w:r>
      <w:r w:rsidRPr="003676D7">
        <w:rPr>
          <w:rFonts w:ascii="Cambria" w:hAnsi="Cambria" w:cs="Arial"/>
          <w:sz w:val="22"/>
          <w:szCs w:val="22"/>
        </w:rPr>
        <w:tab/>
        <w:t>Regon: ………………..</w:t>
      </w:r>
    </w:p>
    <w:p w14:paraId="7E13A39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eastAsia="Arial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zwaną dalej </w:t>
      </w:r>
      <w:r w:rsidRPr="003676D7">
        <w:rPr>
          <w:rFonts w:ascii="Cambria" w:hAnsi="Cambria" w:cs="Arial"/>
          <w:b/>
          <w:bCs/>
          <w:sz w:val="22"/>
          <w:szCs w:val="22"/>
        </w:rPr>
        <w:t>Wykonawcą</w:t>
      </w:r>
      <w:r w:rsidRPr="003676D7">
        <w:rPr>
          <w:rFonts w:ascii="Cambria" w:hAnsi="Cambria" w:cs="Arial"/>
          <w:sz w:val="22"/>
          <w:szCs w:val="22"/>
        </w:rPr>
        <w:t>, reprezentowaną przez:</w:t>
      </w:r>
    </w:p>
    <w:p w14:paraId="5278775B" w14:textId="77777777" w:rsidR="00A90073" w:rsidRPr="003676D7" w:rsidRDefault="00A90073" w:rsidP="003676D7">
      <w:pPr>
        <w:widowControl w:val="0"/>
        <w:autoSpaceDE w:val="0"/>
        <w:spacing w:line="276" w:lineRule="auto"/>
        <w:rPr>
          <w:rFonts w:ascii="Cambria" w:hAnsi="Cambria" w:cs="Arial"/>
          <w:sz w:val="22"/>
          <w:szCs w:val="22"/>
        </w:rPr>
      </w:pPr>
      <w:r w:rsidRPr="003676D7">
        <w:rPr>
          <w:rFonts w:ascii="Cambria" w:eastAsia="Arial" w:hAnsi="Cambria" w:cs="Arial"/>
          <w:sz w:val="22"/>
          <w:szCs w:val="22"/>
        </w:rPr>
        <w:t xml:space="preserve">………………………………………………… </w:t>
      </w:r>
    </w:p>
    <w:p w14:paraId="013CEC06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zwanymi dalej łącznie Stronami </w:t>
      </w:r>
    </w:p>
    <w:p w14:paraId="7287B63F" w14:textId="4CE8D384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została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zawarta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umowa następującej treści:</w:t>
      </w:r>
    </w:p>
    <w:p w14:paraId="561AEED2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16AC6F4F" w14:textId="77777777" w:rsidR="00A90073" w:rsidRPr="003676D7" w:rsidRDefault="00A90073" w:rsidP="003676D7">
      <w:pPr>
        <w:widowControl w:val="0"/>
        <w:autoSpaceDE w:val="0"/>
        <w:spacing w:line="276" w:lineRule="auto"/>
        <w:jc w:val="both"/>
        <w:rPr>
          <w:rFonts w:ascii="Cambria" w:eastAsia="Arial" w:hAnsi="Cambria" w:cs="Arial"/>
          <w:b/>
          <w:sz w:val="22"/>
          <w:szCs w:val="22"/>
          <w:lang w:val="en-US"/>
        </w:rPr>
      </w:pPr>
    </w:p>
    <w:p w14:paraId="188E3584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</w:t>
      </w:r>
    </w:p>
    <w:p w14:paraId="45CBFF69" w14:textId="5ECF3563" w:rsidR="00232630" w:rsidRDefault="00232630" w:rsidP="003676D7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Przedmiotem umowy jest wykonanie przez Wykonawcę na rzecz Zamawiającego </w:t>
      </w:r>
      <w:r w:rsidR="00412BBC" w:rsidRPr="00412BBC">
        <w:rPr>
          <w:rFonts w:ascii="Cambria" w:hAnsi="Cambria" w:cs="Arial"/>
          <w:sz w:val="22"/>
          <w:szCs w:val="22"/>
        </w:rPr>
        <w:t>usług</w:t>
      </w:r>
      <w:r w:rsidR="00412BBC">
        <w:rPr>
          <w:rFonts w:ascii="Cambria" w:hAnsi="Cambria" w:cs="Arial"/>
          <w:sz w:val="22"/>
          <w:szCs w:val="22"/>
        </w:rPr>
        <w:t>i</w:t>
      </w:r>
      <w:r w:rsidR="00412BBC" w:rsidRPr="00412BBC">
        <w:rPr>
          <w:rFonts w:ascii="Cambria" w:hAnsi="Cambria" w:cs="Arial"/>
          <w:sz w:val="22"/>
          <w:szCs w:val="22"/>
        </w:rPr>
        <w:t xml:space="preserve"> polegająca na wykonaniu sekwencjonowania transkryptomów (mRNA) metodą NGS  dla 180 prób, z zastosowaniem technologii Illumina </w:t>
      </w:r>
      <w:r w:rsidR="006A3B9C" w:rsidRPr="006A3B9C">
        <w:rPr>
          <w:rFonts w:ascii="Cambria" w:hAnsi="Cambria" w:cs="Arial"/>
          <w:sz w:val="22"/>
          <w:szCs w:val="22"/>
        </w:rPr>
        <w:t>dla Instytutu Genetyki Roślin Polskiej Akademii Nauk</w:t>
      </w:r>
      <w:r w:rsidR="008006A5" w:rsidRPr="003676D7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hAnsi="Cambria" w:cs="Arial"/>
          <w:sz w:val="22"/>
          <w:szCs w:val="22"/>
        </w:rPr>
        <w:t xml:space="preserve"> zwanej w dalszej treści niniejszej umowy „Usługą”, zgodnie ze zobowiązaniem Wykonawcy określonym w jego ofercie z dnia </w:t>
      </w:r>
      <w:r w:rsidR="00A90073" w:rsidRPr="003676D7">
        <w:rPr>
          <w:rFonts w:ascii="Cambria" w:hAnsi="Cambria" w:cs="Arial"/>
          <w:sz w:val="22"/>
          <w:szCs w:val="22"/>
        </w:rPr>
        <w:t>……………..</w:t>
      </w:r>
      <w:r w:rsidR="00382177" w:rsidRPr="003676D7">
        <w:rPr>
          <w:rFonts w:ascii="Cambria" w:hAnsi="Cambria" w:cs="Arial"/>
          <w:sz w:val="22"/>
          <w:szCs w:val="22"/>
        </w:rPr>
        <w:t xml:space="preserve"> r.,</w:t>
      </w:r>
      <w:r w:rsidRPr="003676D7">
        <w:rPr>
          <w:rFonts w:ascii="Cambria" w:hAnsi="Cambria" w:cs="Arial"/>
          <w:sz w:val="22"/>
          <w:szCs w:val="22"/>
        </w:rPr>
        <w:t xml:space="preserve"> stanowiącej </w:t>
      </w:r>
      <w:r w:rsidR="00382177" w:rsidRPr="003676D7">
        <w:rPr>
          <w:rFonts w:ascii="Cambria" w:hAnsi="Cambria" w:cs="Arial"/>
          <w:sz w:val="22"/>
          <w:szCs w:val="22"/>
        </w:rPr>
        <w:t>Z</w:t>
      </w:r>
      <w:r w:rsidRPr="003676D7">
        <w:rPr>
          <w:rFonts w:ascii="Cambria" w:hAnsi="Cambria" w:cs="Arial"/>
          <w:sz w:val="22"/>
          <w:szCs w:val="22"/>
        </w:rPr>
        <w:t xml:space="preserve">ałącznik nr 1 do niniejszej umowy. </w:t>
      </w:r>
    </w:p>
    <w:p w14:paraId="448FD87E" w14:textId="4F04B681" w:rsidR="00412BBC" w:rsidRPr="00412BBC" w:rsidRDefault="00CB0E66" w:rsidP="00412BBC">
      <w:pPr>
        <w:pStyle w:val="Tekstpodstawowy2"/>
        <w:numPr>
          <w:ilvl w:val="0"/>
          <w:numId w:val="2"/>
        </w:numPr>
        <w:spacing w:after="0" w:line="276" w:lineRule="auto"/>
        <w:ind w:left="50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Zakres Usługi obejmuje:</w:t>
      </w:r>
    </w:p>
    <w:p w14:paraId="5D713B54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kontrolę jakości powierzonego materiału total RNA- zamawiający powinien być poinformowany o wynikach kontroli jakości w osobnym raporcie przed podjęciem decyzji o dalszym procedowaniu próbek,</w:t>
      </w:r>
    </w:p>
    <w:p w14:paraId="5BFDF263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przygotowanie niciowo-specyficznej biblioteki mRNA przez wzbogacanie polyA z</w:t>
      </w:r>
      <w:r w:rsidRPr="00412BBC">
        <w:rPr>
          <w:rFonts w:asciiTheme="majorHAnsi" w:hAnsiTheme="majorHAnsi"/>
          <w:sz w:val="22"/>
          <w:szCs w:val="22"/>
        </w:rPr>
        <w:t> </w:t>
      </w:r>
      <w:r w:rsidRPr="00412BBC">
        <w:rPr>
          <w:rFonts w:asciiTheme="majorHAnsi" w:hAnsiTheme="majorHAnsi" w:cs="Arial"/>
          <w:sz w:val="22"/>
          <w:szCs w:val="22"/>
        </w:rPr>
        <w:t>insertem 250~300bp,</w:t>
      </w:r>
    </w:p>
    <w:p w14:paraId="384896E2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przygotowania bibliotek na zautomatyzowanej platformie do inteligentnego sekwencjonowania nowej generacji (NGS),</w:t>
      </w:r>
    </w:p>
    <w:p w14:paraId="53D12A8D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kontrola jakości bibliotek przy pomocy qPCR, Qubit oraz Agilent 5400,</w:t>
      </w:r>
    </w:p>
    <w:p w14:paraId="1A5A43E2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sekwencjonowanie w technologii Illumina NovaSeq6000 S4 PE150 (Q30≥85% lub więcej), minimum 13.5Gb danych na bibliotekę,</w:t>
      </w:r>
    </w:p>
    <w:p w14:paraId="13EAF4B8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wygenerowanie raportu podsumowującego przebieg sekwencjonowania obejmującego informacje na temat metody i procedury sekwencjonowania informacje odnośnie samego przebiegu sekwencjonowania oraz opracowanie statystyczne pozwalające na ocenę jakości sekwencjonowania i pokrycia próbek,</w:t>
      </w:r>
    </w:p>
    <w:p w14:paraId="37BAF27D" w14:textId="77777777" w:rsidR="00412BBC" w:rsidRPr="00412BBC" w:rsidRDefault="00412BBC" w:rsidP="00412BBC">
      <w:pPr>
        <w:pStyle w:val="Standard"/>
        <w:numPr>
          <w:ilvl w:val="0"/>
          <w:numId w:val="19"/>
        </w:numPr>
        <w:suppressAutoHyphens/>
        <w:autoSpaceDN w:val="0"/>
        <w:spacing w:line="276" w:lineRule="auto"/>
        <w:jc w:val="both"/>
        <w:textAlignment w:val="baseline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obróbkę bioinformatyczna danych składającą się będzie z następujących analiz:</w:t>
      </w:r>
    </w:p>
    <w:p w14:paraId="19F56F5E" w14:textId="77777777" w:rsidR="00412BBC" w:rsidRPr="00412BBC" w:rsidRDefault="00412BBC" w:rsidP="00412BBC">
      <w:pPr>
        <w:pStyle w:val="Standard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- poddane danych kontroli jakości. Kontrola jakości wygenerowanych danych obejmować powinna filtrowanie odczytów o niskiej jakości i zawierających sekwencje adaptorowe; wyniki jakościowe uzyskanych odczytów Q20, Q30, rozkład wskaźnika błędu, dystrybucja par GC, wszystkie zasady)</w:t>
      </w:r>
    </w:p>
    <w:p w14:paraId="77BE2756" w14:textId="27643B37" w:rsidR="00412BBC" w:rsidRPr="00412BBC" w:rsidRDefault="00412BBC" w:rsidP="00412BBC">
      <w:pPr>
        <w:pStyle w:val="Standard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lastRenderedPageBreak/>
        <w:t>- dostawę danych zabezpieczonych hasłem przez chmurę lub na dysku;</w:t>
      </w:r>
    </w:p>
    <w:p w14:paraId="54F8054D" w14:textId="77777777" w:rsidR="00412BBC" w:rsidRPr="00412BBC" w:rsidRDefault="00412BBC" w:rsidP="00412BBC">
      <w:pPr>
        <w:pStyle w:val="Standard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- możliwość śledzenia aktualnego statusu zamówienia z poziomu personalnego konta zabezpieczonego hasłem;</w:t>
      </w:r>
    </w:p>
    <w:p w14:paraId="63FA0FBA" w14:textId="77777777" w:rsidR="00412BBC" w:rsidRDefault="00412BBC" w:rsidP="00412BBC">
      <w:pPr>
        <w:pStyle w:val="Standard"/>
        <w:spacing w:line="276" w:lineRule="auto"/>
        <w:ind w:left="567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- zamówienie musi być wykonane w laboratorium Wykonawcy zlokalizowanym w Europie bez powierzania poszczególnych etapów usługi podwykonawcom.</w:t>
      </w:r>
    </w:p>
    <w:p w14:paraId="25A4FFAA" w14:textId="77777777" w:rsidR="00412BBC" w:rsidRDefault="00412BBC" w:rsidP="00412BBC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Wykonawca pokryje koszt transportu próbek na suchym lodzie.</w:t>
      </w:r>
    </w:p>
    <w:p w14:paraId="2B20E0AB" w14:textId="77777777" w:rsidR="00412BBC" w:rsidRDefault="00412BBC" w:rsidP="00412BBC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 xml:space="preserve">W ramach usługi, Zamawiający informowany będzie na bieżąco o postępach i etapach pracy nad zleconymi próbkami poprzez regularną komunikację z dedykowanym kierownikiem projektu. </w:t>
      </w:r>
    </w:p>
    <w:p w14:paraId="7E0C7D99" w14:textId="77777777" w:rsidR="00412BBC" w:rsidRDefault="00412BBC" w:rsidP="00412BBC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Usługa obejmować powinna wsparcie techniczne i opiekę techniczną nad użytkownikiem.</w:t>
      </w:r>
    </w:p>
    <w:p w14:paraId="7AFE0153" w14:textId="5058E9C1" w:rsidR="00412BBC" w:rsidRPr="00412BBC" w:rsidRDefault="00412BBC" w:rsidP="00412BBC">
      <w:pPr>
        <w:pStyle w:val="Standard"/>
        <w:numPr>
          <w:ilvl w:val="0"/>
          <w:numId w:val="2"/>
        </w:numPr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 w:rsidRPr="00412BBC">
        <w:rPr>
          <w:rFonts w:asciiTheme="majorHAnsi" w:hAnsiTheme="majorHAnsi" w:cs="Arial"/>
          <w:sz w:val="22"/>
          <w:szCs w:val="22"/>
        </w:rPr>
        <w:t>Laboratorium musi posiadać certyfikację EMQN i ISO 17025.</w:t>
      </w:r>
    </w:p>
    <w:p w14:paraId="6EC6D38F" w14:textId="77777777" w:rsidR="0070260E" w:rsidRPr="00412BBC" w:rsidRDefault="0070260E" w:rsidP="003676D7">
      <w:pPr>
        <w:pStyle w:val="Akapitzlist"/>
        <w:autoSpaceDE w:val="0"/>
        <w:autoSpaceDN w:val="0"/>
        <w:adjustRightInd w:val="0"/>
        <w:spacing w:line="276" w:lineRule="auto"/>
        <w:ind w:left="502"/>
        <w:jc w:val="both"/>
        <w:rPr>
          <w:rFonts w:asciiTheme="majorHAnsi" w:hAnsiTheme="majorHAnsi" w:cs="Arial"/>
          <w:sz w:val="22"/>
          <w:szCs w:val="22"/>
          <w:highlight w:val="yellow"/>
          <w:lang w:eastAsia="pl-PL"/>
        </w:rPr>
      </w:pPr>
    </w:p>
    <w:p w14:paraId="3CC0A1C4" w14:textId="77777777" w:rsidR="00382177" w:rsidRPr="003676D7" w:rsidRDefault="00382177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14FE962" w14:textId="75D30DAD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2</w:t>
      </w:r>
    </w:p>
    <w:p w14:paraId="21B946CB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Zamawiający posiada wyłączne prawo do dysponowania wynikami Usługi, ich analizy i publikacji. </w:t>
      </w:r>
    </w:p>
    <w:p w14:paraId="5BDDACB1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ind w:left="108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236DF0F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3</w:t>
      </w:r>
    </w:p>
    <w:p w14:paraId="4E632CB2" w14:textId="77777777" w:rsidR="006A3B9C" w:rsidRDefault="00CB0E66" w:rsidP="00A77442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6A3B9C">
        <w:rPr>
          <w:rFonts w:ascii="Cambria" w:hAnsi="Cambria" w:cs="Arial"/>
          <w:sz w:val="22"/>
          <w:szCs w:val="22"/>
        </w:rPr>
        <w:t>Wykonawca, w okresie obowiązywania niniejszej umowy, zobowi</w:t>
      </w:r>
      <w:r w:rsidR="00C26DD9" w:rsidRPr="006A3B9C">
        <w:rPr>
          <w:rFonts w:ascii="Cambria" w:hAnsi="Cambria" w:cs="Arial"/>
          <w:sz w:val="22"/>
          <w:szCs w:val="22"/>
        </w:rPr>
        <w:t>ązuje się wykon</w:t>
      </w:r>
      <w:r w:rsidRPr="006A3B9C">
        <w:rPr>
          <w:rFonts w:ascii="Cambria" w:hAnsi="Cambria" w:cs="Arial"/>
          <w:sz w:val="22"/>
          <w:szCs w:val="22"/>
        </w:rPr>
        <w:t xml:space="preserve">ać </w:t>
      </w:r>
      <w:r w:rsidR="006A3B9C" w:rsidRPr="006A3B9C">
        <w:rPr>
          <w:rFonts w:ascii="Cambria" w:hAnsi="Cambria" w:cs="Arial"/>
          <w:sz w:val="22"/>
          <w:szCs w:val="22"/>
        </w:rPr>
        <w:t>re-sekwencjonowanie w przypadku błędnych odczytów.</w:t>
      </w:r>
    </w:p>
    <w:p w14:paraId="33041AE0" w14:textId="0EB2ECC0" w:rsidR="00CB0E66" w:rsidRPr="00E660A3" w:rsidRDefault="00CB0E66" w:rsidP="00A77442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E660A3">
        <w:rPr>
          <w:rFonts w:ascii="Cambria" w:hAnsi="Cambria" w:cs="Arial"/>
          <w:sz w:val="22"/>
          <w:szCs w:val="22"/>
        </w:rPr>
        <w:t>Zamawiający zobowiązuje się dostarczać materiał wyjściowy do sekwencjonowania</w:t>
      </w:r>
      <w:r w:rsidR="004A423A" w:rsidRPr="00E660A3">
        <w:rPr>
          <w:rFonts w:ascii="Cambria" w:hAnsi="Cambria" w:cs="Arial"/>
          <w:sz w:val="22"/>
          <w:szCs w:val="22"/>
        </w:rPr>
        <w:t xml:space="preserve">, </w:t>
      </w:r>
      <w:r w:rsidRPr="00E660A3">
        <w:rPr>
          <w:rFonts w:ascii="Cambria" w:hAnsi="Cambria" w:cs="Arial"/>
          <w:sz w:val="22"/>
          <w:szCs w:val="22"/>
        </w:rPr>
        <w:t xml:space="preserve">określony w </w:t>
      </w:r>
      <w:r w:rsidR="00C26DD9" w:rsidRPr="00E660A3">
        <w:rPr>
          <w:rFonts w:ascii="Cambria" w:hAnsi="Cambria" w:cs="Arial"/>
          <w:sz w:val="22"/>
          <w:szCs w:val="22"/>
        </w:rPr>
        <w:t xml:space="preserve">Zamówieniu, do </w:t>
      </w:r>
      <w:r w:rsidRPr="00E660A3">
        <w:rPr>
          <w:rFonts w:ascii="Cambria" w:hAnsi="Cambria" w:cs="Arial"/>
          <w:sz w:val="22"/>
          <w:szCs w:val="22"/>
        </w:rPr>
        <w:t>siedziby Wykonawcy, na koszt Wykona</w:t>
      </w:r>
      <w:r w:rsidR="00C26DD9" w:rsidRPr="00E660A3">
        <w:rPr>
          <w:rFonts w:ascii="Cambria" w:hAnsi="Cambria" w:cs="Arial"/>
          <w:sz w:val="22"/>
          <w:szCs w:val="22"/>
        </w:rPr>
        <w:t xml:space="preserve">wcy (bez kosztu przygotowania i </w:t>
      </w:r>
      <w:r w:rsidRPr="00E660A3">
        <w:rPr>
          <w:rFonts w:ascii="Cambria" w:hAnsi="Cambria" w:cs="Arial"/>
          <w:sz w:val="22"/>
          <w:szCs w:val="22"/>
        </w:rPr>
        <w:t>opakowania przesyłki), w ilości i jakości umożliwiającej wykonanie Zamówienia. Wykonawca zapewni transport w kontrolowanych warunkach (stała temperatura -</w:t>
      </w:r>
      <w:r w:rsidR="008006A5" w:rsidRPr="00E660A3">
        <w:rPr>
          <w:rFonts w:ascii="Cambria" w:hAnsi="Cambria" w:cs="Arial"/>
          <w:sz w:val="22"/>
          <w:szCs w:val="22"/>
        </w:rPr>
        <w:t>20</w:t>
      </w:r>
      <w:r w:rsidRPr="00E660A3">
        <w:rPr>
          <w:rFonts w:ascii="Cambria" w:hAnsi="Cambria" w:cs="Arial"/>
          <w:sz w:val="22"/>
          <w:szCs w:val="22"/>
        </w:rPr>
        <w:t>ºC</w:t>
      </w:r>
      <w:r w:rsidR="00DF6C12" w:rsidRPr="00E660A3">
        <w:rPr>
          <w:rFonts w:ascii="Cambria" w:hAnsi="Cambria" w:cs="Arial"/>
          <w:sz w:val="22"/>
          <w:szCs w:val="22"/>
        </w:rPr>
        <w:t>, suchy lód</w:t>
      </w:r>
      <w:r w:rsidRPr="00E660A3">
        <w:rPr>
          <w:rFonts w:ascii="Cambria" w:hAnsi="Cambria" w:cs="Arial"/>
          <w:sz w:val="22"/>
          <w:szCs w:val="22"/>
        </w:rPr>
        <w:t>).</w:t>
      </w:r>
    </w:p>
    <w:p w14:paraId="6D89B64C" w14:textId="11561C4E" w:rsidR="00E660A3" w:rsidRPr="00E660A3" w:rsidRDefault="00CB0E66" w:rsidP="00D8374F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E660A3">
        <w:rPr>
          <w:rFonts w:ascii="Cambria" w:hAnsi="Cambria" w:cs="Arial"/>
          <w:sz w:val="22"/>
          <w:szCs w:val="22"/>
        </w:rPr>
        <w:t xml:space="preserve">Termin wykonania Usługi: </w:t>
      </w:r>
      <w:r w:rsidRPr="00E660A3">
        <w:rPr>
          <w:rFonts w:ascii="Cambria" w:hAnsi="Cambria" w:cs="Arial"/>
          <w:b/>
          <w:sz w:val="22"/>
          <w:szCs w:val="22"/>
        </w:rPr>
        <w:t xml:space="preserve">do </w:t>
      </w:r>
      <w:r w:rsidR="00A90073" w:rsidRPr="00E660A3">
        <w:rPr>
          <w:rFonts w:ascii="Cambria" w:hAnsi="Cambria" w:cs="Arial"/>
          <w:b/>
          <w:sz w:val="22"/>
          <w:szCs w:val="22"/>
        </w:rPr>
        <w:t xml:space="preserve">……. tygodni </w:t>
      </w:r>
      <w:r w:rsidR="00E660A3" w:rsidRPr="00E660A3">
        <w:rPr>
          <w:rFonts w:ascii="Cambria" w:hAnsi="Cambria" w:cs="Arial"/>
          <w:b/>
          <w:sz w:val="22"/>
          <w:szCs w:val="22"/>
        </w:rPr>
        <w:t>od dostarczenia prób do analiz przez Zamawiającego</w:t>
      </w:r>
      <w:r w:rsidR="00E660A3">
        <w:rPr>
          <w:rFonts w:ascii="Cambria" w:hAnsi="Cambria" w:cs="Arial"/>
          <w:b/>
          <w:sz w:val="22"/>
          <w:szCs w:val="22"/>
        </w:rPr>
        <w:t>.</w:t>
      </w:r>
    </w:p>
    <w:p w14:paraId="5FDC63AF" w14:textId="7D76168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5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Termin wykonania Usługi objętej danym Zamówieniem, o którym mowa w ust. 3 niniejszej umowy, obejmuje również udostępnienie Zamawiającemu danych sekwencyjnych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wersji elektronicznej, dotyczących wyników przeprowadzonych badań (analiz). </w:t>
      </w:r>
    </w:p>
    <w:p w14:paraId="24E90DC9" w14:textId="77777777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Wykonawca zapewnia Zamawiającemu, w ramach otrzymywanego wynagrodzenia, możliwość śledzenia wykonywania Usługi poprzez:</w:t>
      </w:r>
    </w:p>
    <w:p w14:paraId="1BC2B05D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udostępnienie Zamawiającemu w elektronicznej bazie danych Wykonawcy, indywidualnego, spersonalizowanego konta z hasłem znanym tylko Zamawiającemu i Wykonawcy,</w:t>
      </w:r>
    </w:p>
    <w:p w14:paraId="16F4992F" w14:textId="77777777" w:rsidR="00CB0E66" w:rsidRPr="003676D7" w:rsidRDefault="00CB0E66" w:rsidP="003676D7">
      <w:pPr>
        <w:numPr>
          <w:ilvl w:val="0"/>
          <w:numId w:val="5"/>
        </w:numPr>
        <w:tabs>
          <w:tab w:val="clear" w:pos="768"/>
        </w:tabs>
        <w:suppressAutoHyphens w:val="0"/>
        <w:spacing w:line="276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wyznaczenie osoby, przy pomocy której Zamawiający będzie mógł śledzić historię wszystkich zleceń sekwencjonowania i fakturowania (drogą elektroniczną lu</w:t>
      </w:r>
      <w:r w:rsidR="00C26DD9" w:rsidRPr="003676D7">
        <w:rPr>
          <w:rFonts w:ascii="Cambria" w:hAnsi="Cambria" w:cs="Arial"/>
          <w:sz w:val="22"/>
          <w:szCs w:val="22"/>
        </w:rPr>
        <w:t>b poprzez osobiste konsultacje).</w:t>
      </w:r>
    </w:p>
    <w:p w14:paraId="40A558CC" w14:textId="5C811423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567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>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Wykonawcy jest: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Pr="003676D7">
        <w:rPr>
          <w:rFonts w:ascii="Cambria" w:hAnsi="Cambria" w:cs="Arial"/>
          <w:sz w:val="22"/>
          <w:szCs w:val="22"/>
        </w:rPr>
        <w:t xml:space="preserve">, 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382177" w:rsidRPr="003676D7">
        <w:rPr>
          <w:rFonts w:ascii="Cambria" w:hAnsi="Cambria" w:cs="Arial"/>
          <w:sz w:val="22"/>
          <w:szCs w:val="22"/>
        </w:rPr>
        <w:t xml:space="preserve"> </w:t>
      </w:r>
      <w:r w:rsidR="00E60E2D" w:rsidRPr="003676D7">
        <w:rPr>
          <w:rFonts w:ascii="Cambria" w:hAnsi="Cambria" w:cs="Arial"/>
          <w:color w:val="000000"/>
          <w:sz w:val="22"/>
          <w:szCs w:val="22"/>
        </w:rPr>
        <w:t xml:space="preserve"> </w:t>
      </w:r>
    </w:p>
    <w:p w14:paraId="224C50D8" w14:textId="459607D9" w:rsidR="00CB0E66" w:rsidRPr="003676D7" w:rsidRDefault="00CB0E66" w:rsidP="003676D7">
      <w:pPr>
        <w:numPr>
          <w:ilvl w:val="2"/>
          <w:numId w:val="2"/>
        </w:numPr>
        <w:tabs>
          <w:tab w:val="clear" w:pos="234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Osobą </w:t>
      </w:r>
      <w:r w:rsidRPr="003676D7">
        <w:rPr>
          <w:rFonts w:ascii="Cambria" w:hAnsi="Cambria" w:cs="Arial"/>
          <w:color w:val="000000"/>
          <w:sz w:val="22"/>
          <w:szCs w:val="22"/>
        </w:rPr>
        <w:t>odpowiedzialną za realizację przedmiotu umowy</w:t>
      </w:r>
      <w:r w:rsidRPr="003676D7">
        <w:rPr>
          <w:rFonts w:ascii="Cambria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w imieniu Zamawiającego jest: </w:t>
      </w:r>
      <w:r w:rsidR="00382177" w:rsidRPr="003676D7">
        <w:rPr>
          <w:rFonts w:ascii="Cambria" w:hAnsi="Cambria" w:cs="Arial"/>
          <w:color w:val="000000"/>
          <w:sz w:val="22"/>
          <w:szCs w:val="22"/>
        </w:rPr>
        <w:br/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, tel. </w:t>
      </w:r>
      <w:r w:rsidR="00454D0E" w:rsidRPr="003676D7">
        <w:rPr>
          <w:rFonts w:ascii="Cambria" w:hAnsi="Cambria"/>
          <w:sz w:val="22"/>
          <w:szCs w:val="22"/>
        </w:rPr>
        <w:t>…………………….,</w:t>
      </w:r>
      <w:r w:rsidR="00454D0E" w:rsidRPr="003676D7">
        <w:rPr>
          <w:rFonts w:ascii="Cambria" w:hAnsi="Cambria" w:cs="Arial"/>
          <w:sz w:val="22"/>
          <w:szCs w:val="22"/>
        </w:rPr>
        <w:t xml:space="preserve"> 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 xml:space="preserve">e-mail: </w:t>
      </w:r>
      <w:r w:rsidR="00454D0E" w:rsidRPr="003676D7">
        <w:rPr>
          <w:rFonts w:ascii="Cambria" w:hAnsi="Cambria"/>
          <w:sz w:val="22"/>
          <w:szCs w:val="22"/>
        </w:rPr>
        <w:t>…………………….</w:t>
      </w:r>
      <w:r w:rsidR="00525C76" w:rsidRPr="003676D7">
        <w:rPr>
          <w:rFonts w:ascii="Cambria" w:hAnsi="Cambria" w:cs="Arial"/>
          <w:color w:val="000000"/>
          <w:sz w:val="22"/>
          <w:szCs w:val="22"/>
        </w:rPr>
        <w:t>.</w:t>
      </w:r>
    </w:p>
    <w:p w14:paraId="64C633E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2C2F38D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4</w:t>
      </w:r>
    </w:p>
    <w:p w14:paraId="2C0623A4" w14:textId="49FFC15F" w:rsidR="00CB0E66" w:rsidRPr="008D3997" w:rsidRDefault="00CB0E66" w:rsidP="003676D7">
      <w:pPr>
        <w:pStyle w:val="Standard"/>
        <w:numPr>
          <w:ilvl w:val="0"/>
          <w:numId w:val="4"/>
        </w:numPr>
        <w:spacing w:line="276" w:lineRule="auto"/>
        <w:jc w:val="both"/>
        <w:rPr>
          <w:rFonts w:ascii="Cambria" w:hAnsi="Cambria" w:cs="Arial"/>
          <w:b/>
          <w:bCs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Za wykonanie przedmiotu umowy Wykonawca otrzyma wynagrodzenie w wysokości netto </w:t>
      </w:r>
      <w:r w:rsidR="00BB70E1" w:rsidRPr="003676D7">
        <w:rPr>
          <w:rFonts w:ascii="Cambria" w:hAnsi="Cambria" w:cs="Arial"/>
          <w:sz w:val="22"/>
          <w:szCs w:val="22"/>
        </w:rPr>
        <w:br/>
      </w:r>
      <w:r w:rsidR="00454D0E" w:rsidRPr="003676D7">
        <w:rPr>
          <w:rFonts w:ascii="Cambria" w:eastAsiaTheme="minorHAnsi" w:hAnsi="Cambria" w:cs="Arial"/>
          <w:b/>
          <w:sz w:val="22"/>
          <w:szCs w:val="22"/>
          <w:lang w:eastAsia="en-US"/>
        </w:rPr>
        <w:t>………..</w:t>
      </w:r>
      <w:r w:rsidR="003676D7">
        <w:rPr>
          <w:rFonts w:ascii="Cambria" w:hAnsi="Cambria" w:cs="Arial"/>
          <w:b/>
          <w:sz w:val="22"/>
          <w:szCs w:val="22"/>
        </w:rPr>
        <w:t xml:space="preserve"> </w:t>
      </w:r>
      <w:r w:rsidR="00412BBC">
        <w:rPr>
          <w:rFonts w:ascii="Cambria" w:hAnsi="Cambria" w:cs="Arial"/>
          <w:b/>
          <w:sz w:val="22"/>
          <w:szCs w:val="22"/>
        </w:rPr>
        <w:t>USD, brutto ……………………</w:t>
      </w:r>
      <w:r w:rsidRPr="003676D7">
        <w:rPr>
          <w:rFonts w:ascii="Cambria" w:hAnsi="Cambria" w:cs="Arial"/>
          <w:sz w:val="22"/>
          <w:szCs w:val="22"/>
        </w:rPr>
        <w:t>.</w:t>
      </w:r>
      <w:r w:rsidR="00412BBC" w:rsidRPr="008D3997">
        <w:rPr>
          <w:rFonts w:ascii="Cambria" w:hAnsi="Cambria" w:cs="Arial"/>
          <w:b/>
          <w:bCs/>
          <w:sz w:val="22"/>
          <w:szCs w:val="22"/>
        </w:rPr>
        <w:t>USD.</w:t>
      </w:r>
    </w:p>
    <w:p w14:paraId="029225FF" w14:textId="3D879168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Zamawiający zobowiązuje się zapłacić Wykonawcy wynagrodzenie, po wykonaniu Usługi objętej Zamówieniem, wg</w:t>
      </w:r>
      <w:r w:rsidR="00382177" w:rsidRPr="003676D7">
        <w:rPr>
          <w:rFonts w:ascii="Cambria" w:hAnsi="Cambria" w:cs="Arial"/>
          <w:sz w:val="22"/>
          <w:szCs w:val="22"/>
        </w:rPr>
        <w:t xml:space="preserve"> oferty Wykonawcy, stanowiącej Z</w:t>
      </w:r>
      <w:r w:rsidRPr="003676D7">
        <w:rPr>
          <w:rFonts w:ascii="Cambria" w:hAnsi="Cambria" w:cs="Arial"/>
          <w:sz w:val="22"/>
          <w:szCs w:val="22"/>
        </w:rPr>
        <w:t xml:space="preserve">ałącznik nr 1 do umowy, </w:t>
      </w:r>
      <w:r w:rsidR="00382177" w:rsidRPr="003676D7">
        <w:rPr>
          <w:rFonts w:ascii="Cambria" w:hAnsi="Cambria" w:cs="Arial"/>
          <w:sz w:val="22"/>
          <w:szCs w:val="22"/>
        </w:rPr>
        <w:br/>
      </w:r>
      <w:r w:rsidRPr="003676D7">
        <w:rPr>
          <w:rFonts w:ascii="Cambria" w:hAnsi="Cambria" w:cs="Arial"/>
          <w:sz w:val="22"/>
          <w:szCs w:val="22"/>
        </w:rPr>
        <w:t xml:space="preserve">w terminie </w:t>
      </w:r>
      <w:r w:rsidR="00525C76" w:rsidRPr="003676D7">
        <w:rPr>
          <w:rFonts w:ascii="Cambria" w:hAnsi="Cambria" w:cs="Arial"/>
          <w:sz w:val="22"/>
          <w:szCs w:val="22"/>
        </w:rPr>
        <w:t xml:space="preserve">14 </w:t>
      </w:r>
      <w:r w:rsidRPr="003676D7">
        <w:rPr>
          <w:rFonts w:ascii="Cambria" w:hAnsi="Cambria" w:cs="Arial"/>
          <w:sz w:val="22"/>
          <w:szCs w:val="22"/>
        </w:rPr>
        <w:t>dni od daty wykonania Usługi objętej Zamówieniem i doręczenia prawidłowej faktury wystawionej przez Wykonawcę.</w:t>
      </w:r>
    </w:p>
    <w:p w14:paraId="3BC84BD4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lastRenderedPageBreak/>
        <w:t xml:space="preserve">Fakturę elektroniczną należy wysłać na adres </w:t>
      </w:r>
      <w:r w:rsidRPr="003676D7">
        <w:rPr>
          <w:rFonts w:ascii="Cambria" w:hAnsi="Cambria" w:cs="Arial"/>
          <w:b/>
          <w:sz w:val="22"/>
          <w:szCs w:val="22"/>
        </w:rPr>
        <w:t>invoice@igr.poznan.pl</w:t>
      </w:r>
      <w:r w:rsidRPr="003676D7">
        <w:rPr>
          <w:rFonts w:ascii="Cambria" w:hAnsi="Cambria" w:cs="Arial"/>
          <w:sz w:val="22"/>
          <w:szCs w:val="22"/>
        </w:rPr>
        <w:t>.</w:t>
      </w:r>
    </w:p>
    <w:p w14:paraId="0E11D398" w14:textId="77777777" w:rsidR="00FF5ADB" w:rsidRPr="003676D7" w:rsidRDefault="00FF5ADB" w:rsidP="003676D7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Zapłata nastąpi przelewem na rachunek bankowy Wykonawcy wskazany na fakturze.</w:t>
      </w:r>
    </w:p>
    <w:p w14:paraId="5CEF34F3" w14:textId="77777777" w:rsidR="00FF5ADB" w:rsidRPr="003676D7" w:rsidRDefault="00FF5ADB" w:rsidP="003676D7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/>
        <w:ind w:left="426" w:hanging="426"/>
        <w:jc w:val="both"/>
        <w:rPr>
          <w:rFonts w:ascii="Cambria" w:hAnsi="Cambria" w:cs="Arial"/>
        </w:rPr>
      </w:pPr>
      <w:r w:rsidRPr="003676D7">
        <w:rPr>
          <w:rFonts w:ascii="Cambria" w:hAnsi="Cambria" w:cs="Arial"/>
        </w:rPr>
        <w:t>Za datę płatności ustala się dzień obciążenia rachunku bankowego Zamawiającego.</w:t>
      </w:r>
    </w:p>
    <w:p w14:paraId="5FCF3A19" w14:textId="77777777" w:rsidR="00CB0E66" w:rsidRPr="003676D7" w:rsidRDefault="00CB0E66" w:rsidP="003676D7">
      <w:pPr>
        <w:pStyle w:val="Akapitzlist1"/>
        <w:tabs>
          <w:tab w:val="left" w:pos="426"/>
        </w:tabs>
        <w:spacing w:after="0"/>
        <w:ind w:left="426"/>
        <w:jc w:val="both"/>
        <w:rPr>
          <w:rFonts w:ascii="Cambria" w:hAnsi="Cambria" w:cs="Arial"/>
        </w:rPr>
      </w:pPr>
    </w:p>
    <w:p w14:paraId="2BF4B989" w14:textId="77777777" w:rsidR="00CB0E66" w:rsidRPr="003676D7" w:rsidRDefault="00CB0E66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ind w:left="360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5</w:t>
      </w:r>
    </w:p>
    <w:p w14:paraId="667E7830" w14:textId="3ABCFBF1" w:rsidR="00CB0E66" w:rsidRPr="003676D7" w:rsidRDefault="00CB0E66" w:rsidP="003676D7">
      <w:pPr>
        <w:pStyle w:val="Akapitzlist"/>
        <w:numPr>
          <w:ilvl w:val="0"/>
          <w:numId w:val="8"/>
        </w:numPr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Ewentualne reklamacje będą zgłaszane przez Zamawiającego, drogą elektroniczną, na adres mailowy </w:t>
      </w:r>
      <w:r w:rsidR="00454D0E" w:rsidRPr="003676D7">
        <w:rPr>
          <w:rFonts w:ascii="Cambria" w:hAnsi="Cambria"/>
          <w:sz w:val="22"/>
          <w:szCs w:val="22"/>
        </w:rPr>
        <w:t xml:space="preserve">…………………….. </w:t>
      </w:r>
      <w:r w:rsidRPr="003676D7">
        <w:rPr>
          <w:rFonts w:ascii="Cambria" w:hAnsi="Cambria" w:cs="Arial"/>
          <w:sz w:val="22"/>
          <w:szCs w:val="22"/>
        </w:rPr>
        <w:t>nie </w:t>
      </w:r>
      <w:r w:rsidR="00C26DD9" w:rsidRPr="003676D7">
        <w:rPr>
          <w:rFonts w:ascii="Cambria" w:hAnsi="Cambria" w:cs="Arial"/>
          <w:sz w:val="22"/>
          <w:szCs w:val="22"/>
        </w:rPr>
        <w:t xml:space="preserve">później niż w </w:t>
      </w:r>
      <w:r w:rsidRPr="003676D7">
        <w:rPr>
          <w:rFonts w:ascii="Cambria" w:hAnsi="Cambria" w:cs="Arial"/>
          <w:sz w:val="22"/>
          <w:szCs w:val="22"/>
        </w:rPr>
        <w:t>ciągu 10 dni roboczych, od daty otrzymania wyniku Usługi objętej danym Zamówieniem.</w:t>
      </w:r>
    </w:p>
    <w:p w14:paraId="1CD5A4DA" w14:textId="79123B88" w:rsidR="00CB0E66" w:rsidRPr="003676D7" w:rsidRDefault="00CB0E66" w:rsidP="003676D7">
      <w:pPr>
        <w:suppressAutoHyphens w:val="0"/>
        <w:overflowPunct w:val="0"/>
        <w:autoSpaceDE w:val="0"/>
        <w:autoSpaceDN w:val="0"/>
        <w:adjustRightInd w:val="0"/>
        <w:spacing w:line="276" w:lineRule="auto"/>
        <w:ind w:left="425" w:hanging="425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2.</w:t>
      </w:r>
      <w:r w:rsidRPr="003676D7">
        <w:rPr>
          <w:rFonts w:ascii="Cambria" w:hAnsi="Cambria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objętej danym Zamówieniem, wolnej od wad, w terminie 6 tygodni dni od daty złożenia przez Zamawiającego reklamacji.</w:t>
      </w:r>
    </w:p>
    <w:p w14:paraId="4B2209C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73DCDA52" w14:textId="77777777" w:rsidR="006A39A0" w:rsidRPr="003676D7" w:rsidRDefault="006A39A0" w:rsidP="003676D7">
      <w:pPr>
        <w:tabs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6</w:t>
      </w:r>
    </w:p>
    <w:p w14:paraId="7AB0783E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Cs/>
          <w:color w:val="000000"/>
          <w:sz w:val="22"/>
          <w:szCs w:val="22"/>
        </w:rPr>
        <w:t>Na wykonaną usługę, Wykonawca udziela 12 miesięcy gwarancji.</w:t>
      </w:r>
    </w:p>
    <w:p w14:paraId="5F01D77C" w14:textId="77777777" w:rsidR="006A39A0" w:rsidRPr="003676D7" w:rsidRDefault="006A39A0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4B49EB7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 xml:space="preserve">§ </w:t>
      </w:r>
      <w:r w:rsidR="006A39A0" w:rsidRPr="003676D7">
        <w:rPr>
          <w:rFonts w:ascii="Cambria" w:hAnsi="Cambria" w:cs="Arial"/>
          <w:b/>
          <w:bCs/>
          <w:color w:val="000000"/>
          <w:sz w:val="22"/>
          <w:szCs w:val="22"/>
        </w:rPr>
        <w:t>7</w:t>
      </w:r>
    </w:p>
    <w:p w14:paraId="0039B730" w14:textId="77777777" w:rsidR="00CB0E66" w:rsidRPr="003676D7" w:rsidRDefault="00CB0E66" w:rsidP="003676D7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Strony ustalają następujące kary umowne:</w:t>
      </w:r>
    </w:p>
    <w:p w14:paraId="413564B5" w14:textId="1D4EB514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color w:val="000000"/>
          <w:sz w:val="22"/>
          <w:szCs w:val="22"/>
        </w:rPr>
        <w:t>za niewykonanie Usługi objętej danym Zamówieniem w terminie,</w:t>
      </w:r>
      <w:r w:rsidRPr="003676D7">
        <w:rPr>
          <w:rFonts w:ascii="Cambria" w:hAnsi="Cambria" w:cs="Arial"/>
          <w:sz w:val="22"/>
          <w:szCs w:val="22"/>
        </w:rPr>
        <w:t xml:space="preserve"> o którym mowa w § 3 ust. 3 umowy, Wykonawca zapłaci Zamawiającemu karę umowną w wysokości 1% </w:t>
      </w:r>
      <w:r w:rsidR="004C53A0" w:rsidRPr="004C53A0">
        <w:rPr>
          <w:rFonts w:ascii="Cambria" w:hAnsi="Cambria" w:cs="Arial"/>
          <w:sz w:val="22"/>
          <w:szCs w:val="22"/>
        </w:rPr>
        <w:t>wartości wynagrodzenia netto</w:t>
      </w:r>
      <w:r w:rsidR="004C53A0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hAnsi="Cambria" w:cs="Arial"/>
          <w:sz w:val="22"/>
          <w:szCs w:val="22"/>
        </w:rPr>
        <w:t xml:space="preserve"> za każdy dzień </w:t>
      </w:r>
      <w:r w:rsidR="004C53A0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>,</w:t>
      </w:r>
    </w:p>
    <w:p w14:paraId="38655D68" w14:textId="6F857EE7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 xml:space="preserve">w przypadku uznania reklamacji, i niedostarczenia Zamawiającemu Usługi objętej Zamówieniem, wolnej od wad, w terminach o których mowa w § 5 ust. 2 niniejszej umowy, Wykonawca zapłaci Zamawiającemu karę umowną w wysokości 1% </w:t>
      </w:r>
      <w:r w:rsidR="004C53A0" w:rsidRPr="004C53A0">
        <w:rPr>
          <w:rFonts w:ascii="Cambria" w:hAnsi="Cambria" w:cs="Arial"/>
          <w:sz w:val="22"/>
          <w:szCs w:val="22"/>
        </w:rPr>
        <w:t>wartości wynagrodzenia netto</w:t>
      </w:r>
      <w:r w:rsidR="004C53A0">
        <w:rPr>
          <w:rFonts w:ascii="Cambria" w:hAnsi="Cambria" w:cs="Arial"/>
          <w:sz w:val="22"/>
          <w:szCs w:val="22"/>
        </w:rPr>
        <w:t>,</w:t>
      </w:r>
      <w:r w:rsidRPr="003676D7">
        <w:rPr>
          <w:rFonts w:ascii="Cambria" w:hAnsi="Cambria" w:cs="Arial"/>
          <w:sz w:val="22"/>
          <w:szCs w:val="22"/>
        </w:rPr>
        <w:t xml:space="preserve"> za każdy dzień </w:t>
      </w:r>
      <w:r w:rsidR="004C53A0">
        <w:rPr>
          <w:rFonts w:ascii="Cambria" w:hAnsi="Cambria" w:cs="Arial"/>
          <w:sz w:val="22"/>
          <w:szCs w:val="22"/>
        </w:rPr>
        <w:t>zwłoki</w:t>
      </w:r>
      <w:r w:rsidRPr="003676D7">
        <w:rPr>
          <w:rFonts w:ascii="Cambria" w:hAnsi="Cambria" w:cs="Arial"/>
          <w:sz w:val="22"/>
          <w:szCs w:val="22"/>
        </w:rPr>
        <w:t xml:space="preserve"> w dostarczeniu Usługi wolnej od wad.</w:t>
      </w:r>
    </w:p>
    <w:p w14:paraId="23BD24FE" w14:textId="77777777" w:rsidR="00CB0E66" w:rsidRPr="003676D7" w:rsidRDefault="00CB0E66" w:rsidP="003676D7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276" w:lineRule="auto"/>
        <w:ind w:left="851" w:hanging="425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3676D7">
        <w:rPr>
          <w:rFonts w:ascii="Cambria" w:hAnsi="Cambria" w:cs="Arial"/>
          <w:color w:val="000000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 xml:space="preserve">arę umowną w wysokości 10 % </w:t>
      </w:r>
      <w:bookmarkStart w:id="1" w:name="_Hlk143754023"/>
      <w:r w:rsidRPr="003676D7">
        <w:rPr>
          <w:rFonts w:ascii="Cambria" w:hAnsi="Cambria" w:cs="Arial"/>
          <w:sz w:val="22"/>
          <w:szCs w:val="22"/>
        </w:rPr>
        <w:t>wartości wynagrodzenia</w:t>
      </w:r>
      <w:r w:rsidR="000E31E9" w:rsidRPr="003676D7">
        <w:rPr>
          <w:rFonts w:ascii="Cambria" w:hAnsi="Cambria" w:cs="Arial"/>
          <w:sz w:val="22"/>
          <w:szCs w:val="22"/>
        </w:rPr>
        <w:t xml:space="preserve"> netto</w:t>
      </w:r>
      <w:bookmarkEnd w:id="1"/>
      <w:r w:rsidRPr="003676D7">
        <w:rPr>
          <w:rFonts w:ascii="Cambria" w:hAnsi="Cambria" w:cs="Arial"/>
          <w:sz w:val="22"/>
          <w:szCs w:val="22"/>
        </w:rPr>
        <w:t>, o którym mowa w §4 ust 1 umowy.</w:t>
      </w:r>
    </w:p>
    <w:p w14:paraId="2A40DF52" w14:textId="77777777" w:rsidR="00CB0E66" w:rsidRPr="003676D7" w:rsidRDefault="00CB0E66" w:rsidP="003676D7">
      <w:pPr>
        <w:pStyle w:val="Style7"/>
        <w:widowControl/>
        <w:numPr>
          <w:ilvl w:val="0"/>
          <w:numId w:val="1"/>
        </w:numPr>
        <w:tabs>
          <w:tab w:val="clear" w:pos="720"/>
          <w:tab w:val="left" w:pos="426"/>
        </w:tabs>
        <w:suppressAutoHyphens w:val="0"/>
        <w:autoSpaceDN w:val="0"/>
        <w:adjustRightInd w:val="0"/>
        <w:spacing w:line="276" w:lineRule="auto"/>
        <w:ind w:left="426" w:hanging="426"/>
        <w:rPr>
          <w:rStyle w:val="FontStyle46"/>
          <w:rFonts w:ascii="Cambria" w:hAnsi="Cambria" w:cs="Arial"/>
        </w:rPr>
      </w:pPr>
      <w:r w:rsidRPr="003676D7">
        <w:rPr>
          <w:rStyle w:val="FontStyle46"/>
          <w:rFonts w:ascii="Cambria" w:hAnsi="Cambria" w:cs="Arial"/>
        </w:rPr>
        <w:t>Jeżeli kara umowna nie pokrywa poniesionej szkody, Zamawiający może dochodzić odszkodowania uzupełniającego, przewyższającego wysokość zastrzeżonej kary umownej.</w:t>
      </w:r>
    </w:p>
    <w:p w14:paraId="15C4055D" w14:textId="77777777" w:rsidR="00CB0E66" w:rsidRPr="003676D7" w:rsidRDefault="00CB0E66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1C0E7995" w14:textId="77777777" w:rsidR="00C26DD9" w:rsidRPr="003676D7" w:rsidRDefault="00C26DD9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p w14:paraId="725B16D4" w14:textId="77777777" w:rsidR="00FF5ADB" w:rsidRPr="003676D7" w:rsidRDefault="00FF5ADB" w:rsidP="003676D7">
      <w:pPr>
        <w:tabs>
          <w:tab w:val="left" w:pos="375"/>
          <w:tab w:val="center" w:pos="4536"/>
        </w:tabs>
        <w:autoSpaceDE w:val="0"/>
        <w:spacing w:line="276" w:lineRule="auto"/>
        <w:jc w:val="center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sz w:val="22"/>
          <w:szCs w:val="22"/>
        </w:rPr>
        <w:t>§ 8</w:t>
      </w:r>
    </w:p>
    <w:p w14:paraId="2B87AAB8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Zamawiający informuje, że będzie przetwarzał dane osobowe Wykonawcy w celu związanym z zawarciem, wykonaniem i archiwizacją niniejszej umowy.</w:t>
      </w:r>
    </w:p>
    <w:p w14:paraId="0EAD174F" w14:textId="77777777" w:rsidR="00FF5ADB" w:rsidRPr="003676D7" w:rsidRDefault="00FF5ADB" w:rsidP="003676D7">
      <w:pPr>
        <w:widowControl w:val="0"/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Na podstawie Rozporządzenia Parlamentu Europejskiego i Rady (UE) 2016/679 z dnia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27 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2163E999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administratorem danych osobowych pozyskanych, gromadzonych i przetwarzanych w ramach realizacji niniejszej umowy jest Instytut Genetyki Roślin Polskiej Akademii Nauk, ul. Strzeszyńska 34, 60-479 Poznań,</w:t>
      </w:r>
    </w:p>
    <w:p w14:paraId="11055964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kontakt z Inspektorem Ochrony Danych Osobowych Instytutu Genetyki Roślin Polskiej Akademii Nauk w Poznaniu, jest możliwy pod adresem e-mail: </w:t>
      </w:r>
      <w:hyperlink r:id="rId7" w:history="1">
        <w:r w:rsidRPr="003676D7">
          <w:rPr>
            <w:rStyle w:val="Hipercze"/>
            <w:rFonts w:ascii="Cambria" w:eastAsia="Calibri" w:hAnsi="Cambria" w:cs="Arial"/>
            <w:kern w:val="1"/>
            <w:sz w:val="22"/>
            <w:szCs w:val="22"/>
            <w:lang w:eastAsia="ar-SA"/>
          </w:rPr>
          <w:t>iodo@igr.poznan.pl</w:t>
        </w:r>
      </w:hyperlink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,</w:t>
      </w:r>
    </w:p>
    <w:p w14:paraId="15431DC2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podstawę przetwarzania danych stanowi art. 6 ust. 1 lit b), c) i f) Rozporządzenia, o którym mowa powyżej, przetwarzanie jest niezbędne do wykonania umowy, wypełnienia obowiązku prawnego ciążącego na administratorze lub wynika z prawnie uzasadnionych interesów realizowanych przez administratora,</w:t>
      </w:r>
    </w:p>
    <w:p w14:paraId="4AD95971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podanie danych osobowych przez Wykonawcę jest dobrowolne, ale konieczne dla celów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lastRenderedPageBreak/>
        <w:t>związanych z nawiązaniem i przebiegiem współpracy,</w:t>
      </w:r>
    </w:p>
    <w:p w14:paraId="0F492636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wszelkie dane osobowe przekazane Zamawiającemu, przechowywane będą przez okres trwania umowy oraz na potrzeby archiwizacji dokumentacji związanej ze współpracą - według okresów wskazanych w przepisach szczegółowych, lub do momentu przedawnienia ewentualnych roszczeń stron z tytułu zawartej umowy,</w:t>
      </w:r>
    </w:p>
    <w:p w14:paraId="044B9726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dane </w:t>
      </w:r>
      <w:r w:rsidRPr="003676D7">
        <w:rPr>
          <w:rFonts w:ascii="Cambria" w:eastAsia="Calibri" w:hAnsi="Cambria" w:cs="Arial"/>
          <w:kern w:val="2"/>
          <w:sz w:val="22"/>
          <w:szCs w:val="22"/>
          <w:lang w:eastAsia="ar-SA"/>
        </w:rPr>
        <w:t>osobowe nie będą przekazywane do państw trzecich poza Europejskim Obszarem Gospodarczym ani do organizacji międzynarodowej</w:t>
      </w:r>
    </w:p>
    <w:p w14:paraId="62F242C0" w14:textId="77777777" w:rsidR="00FF5ADB" w:rsidRPr="003676D7" w:rsidRDefault="00FF5ADB" w:rsidP="003676D7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dane osobowe mogą być przekazywane organom uprawnionym na podstawie przepisów prawa, instytucjom finansującym realizację umowy lub podmiotom współpracującym z IGR PAN (np. świadczącym usługi na rzecz Administratora) ,</w:t>
      </w:r>
    </w:p>
    <w:p w14:paraId="02F7B790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 odniesieniu do pozyskanych danych osobowych, Zamawiający nie będzie podejmował decyzji w sposób zautomatyzowany,</w:t>
      </w:r>
    </w:p>
    <w:p w14:paraId="7449D3CB" w14:textId="77777777" w:rsidR="00FF5ADB" w:rsidRPr="003676D7" w:rsidRDefault="00FF5ADB" w:rsidP="003676D7">
      <w:pPr>
        <w:widowControl w:val="0"/>
        <w:numPr>
          <w:ilvl w:val="0"/>
          <w:numId w:val="10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Wykonawcy przysługuje:</w:t>
      </w:r>
    </w:p>
    <w:p w14:paraId="4F4F13B3" w14:textId="77777777" w:rsidR="00FF5ADB" w:rsidRPr="003676D7" w:rsidRDefault="00FF5ADB" w:rsidP="003676D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 prawo dostępu do danych osobowych,</w:t>
      </w:r>
    </w:p>
    <w:p w14:paraId="27B39BA9" w14:textId="77777777" w:rsidR="00FF5ADB" w:rsidRPr="003676D7" w:rsidRDefault="00FF5ADB" w:rsidP="003676D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 prawo do sprostowania danych osobowych,</w:t>
      </w:r>
    </w:p>
    <w:p w14:paraId="30676FDF" w14:textId="77777777" w:rsidR="00FF5ADB" w:rsidRPr="003676D7" w:rsidRDefault="00FF5ADB" w:rsidP="003676D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 prawo żądania od administratora ograniczenia przetwarzania danych osobowych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z zastrzeżeniem przypadk</w:t>
      </w:r>
      <w:r w:rsidRPr="003676D7">
        <w:rPr>
          <w:rFonts w:ascii="Cambria" w:eastAsia="Calibri" w:hAnsi="Cambria" w:cs="Arial"/>
          <w:kern w:val="1"/>
          <w:sz w:val="22"/>
          <w:szCs w:val="22"/>
          <w:lang w:val="es-ES_tradnl" w:eastAsia="ar-SA"/>
        </w:rPr>
        <w:t>ó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w, o kt</w:t>
      </w:r>
      <w:r w:rsidRPr="003676D7">
        <w:rPr>
          <w:rFonts w:ascii="Cambria" w:eastAsia="Calibri" w:hAnsi="Cambria" w:cs="Arial"/>
          <w:kern w:val="1"/>
          <w:sz w:val="22"/>
          <w:szCs w:val="22"/>
          <w:lang w:val="es-ES_tradnl" w:eastAsia="ar-SA"/>
        </w:rPr>
        <w:t>ó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rych mowa w art. 18 ust. 2 RODO, </w:t>
      </w:r>
    </w:p>
    <w:p w14:paraId="0B3B90D0" w14:textId="77777777" w:rsidR="00FF5ADB" w:rsidRPr="003676D7" w:rsidRDefault="00FF5ADB" w:rsidP="003676D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prawo do usunięcia danych (w określonych sytuacjach),</w:t>
      </w:r>
    </w:p>
    <w:p w14:paraId="072F2407" w14:textId="77777777" w:rsidR="00FF5ADB" w:rsidRPr="003676D7" w:rsidRDefault="00FF5ADB" w:rsidP="003676D7">
      <w:pPr>
        <w:widowControl w:val="0"/>
        <w:numPr>
          <w:ilvl w:val="0"/>
          <w:numId w:val="11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prawo o sprzeciwu wobec przetwarzania danych na podstawie uzasadnionego interesu administratora</w:t>
      </w:r>
    </w:p>
    <w:p w14:paraId="3685D751" w14:textId="77777777" w:rsidR="00FF5ADB" w:rsidRPr="003676D7" w:rsidRDefault="00FF5ADB" w:rsidP="003676D7">
      <w:pPr>
        <w:widowControl w:val="0"/>
        <w:numPr>
          <w:ilvl w:val="0"/>
          <w:numId w:val="11"/>
        </w:numPr>
        <w:tabs>
          <w:tab w:val="num" w:pos="0"/>
        </w:tabs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prawo do wniesienia skargi do Prezesa Urzędu Ochrony Danych Osobowych, gdy Wykonawca uzna, że przetwarzanie danych osobowych przez Zamawiającego narusza przepisy RODO.</w:t>
      </w:r>
    </w:p>
    <w:p w14:paraId="47A20FCC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 xml:space="preserve">Wykonawca oświadcza, że zapoznał się z klauzulą informacyjną, o której mowa </w:t>
      </w: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br/>
        <w:t>w ust. 1 niniejszego paragrafu i ją zrozumiał.</w:t>
      </w:r>
    </w:p>
    <w:p w14:paraId="2F44E8FD" w14:textId="77777777" w:rsidR="00FF5ADB" w:rsidRPr="003676D7" w:rsidRDefault="00FF5ADB" w:rsidP="003676D7">
      <w:pPr>
        <w:pStyle w:val="Akapitzlist"/>
        <w:widowControl w:val="0"/>
        <w:numPr>
          <w:ilvl w:val="0"/>
          <w:numId w:val="12"/>
        </w:numPr>
        <w:spacing w:line="276" w:lineRule="auto"/>
        <w:jc w:val="both"/>
        <w:rPr>
          <w:rFonts w:ascii="Cambria" w:eastAsia="Calibri" w:hAnsi="Cambria" w:cs="Arial"/>
          <w:kern w:val="1"/>
          <w:sz w:val="22"/>
          <w:szCs w:val="22"/>
          <w:lang w:eastAsia="ar-SA"/>
        </w:rPr>
      </w:pPr>
      <w:r w:rsidRPr="003676D7">
        <w:rPr>
          <w:rFonts w:ascii="Cambria" w:eastAsia="Calibri" w:hAnsi="Cambria" w:cs="Arial"/>
          <w:kern w:val="1"/>
          <w:sz w:val="22"/>
          <w:szCs w:val="22"/>
          <w:lang w:eastAsia="ar-SA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14:paraId="01AB10A0" w14:textId="77777777" w:rsidR="00CB0E66" w:rsidRPr="003676D7" w:rsidRDefault="00CB0E66" w:rsidP="003676D7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1AA96E05" w14:textId="77777777" w:rsidR="00CB0E66" w:rsidRPr="003676D7" w:rsidRDefault="006A39A0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9</w:t>
      </w:r>
    </w:p>
    <w:p w14:paraId="70EE6984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W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sprawach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nieuregulowanych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postanowieniami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niniejszej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umowy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mają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zastosowanie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przepisy</w:t>
      </w:r>
      <w:r w:rsidRPr="003676D7">
        <w:rPr>
          <w:rFonts w:ascii="Cambria" w:eastAsia="Arial" w:hAnsi="Cambria" w:cs="Arial"/>
          <w:sz w:val="22"/>
          <w:szCs w:val="22"/>
        </w:rPr>
        <w:t xml:space="preserve"> K</w:t>
      </w:r>
      <w:r w:rsidRPr="003676D7">
        <w:rPr>
          <w:rFonts w:ascii="Cambria" w:hAnsi="Cambria" w:cs="Arial"/>
          <w:sz w:val="22"/>
          <w:szCs w:val="22"/>
        </w:rPr>
        <w:t>odeksu</w:t>
      </w:r>
      <w:r w:rsidRPr="003676D7">
        <w:rPr>
          <w:rFonts w:ascii="Cambria" w:eastAsia="Arial" w:hAnsi="Cambria" w:cs="Arial"/>
          <w:sz w:val="22"/>
          <w:szCs w:val="22"/>
        </w:rPr>
        <w:t xml:space="preserve"> </w:t>
      </w:r>
      <w:r w:rsidRPr="003676D7">
        <w:rPr>
          <w:rFonts w:ascii="Cambria" w:hAnsi="Cambria" w:cs="Arial"/>
          <w:sz w:val="22"/>
          <w:szCs w:val="22"/>
        </w:rPr>
        <w:t>cywilnego i inne obowiązujące przepisy prawa.</w:t>
      </w:r>
    </w:p>
    <w:p w14:paraId="0552EA89" w14:textId="77777777" w:rsidR="00CB0E66" w:rsidRPr="003676D7" w:rsidRDefault="00CB0E66" w:rsidP="003676D7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Zmiany i uzupełnienia niniejszej umowy wymagają zachowania formy pisemnej pod rygorem nieważności.</w:t>
      </w:r>
    </w:p>
    <w:p w14:paraId="58FC4DBA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14:paraId="623ECF1B" w14:textId="77777777" w:rsidR="00CB0E66" w:rsidRPr="003676D7" w:rsidRDefault="00CB0E66" w:rsidP="003676D7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</w:rPr>
        <w:t>Niniejsza umowa poddana jest prawu polskiemu i jurysdykcji sądów polskich.</w:t>
      </w:r>
    </w:p>
    <w:p w14:paraId="1E9C2649" w14:textId="77777777" w:rsidR="00CB0E66" w:rsidRPr="003676D7" w:rsidRDefault="00CB0E66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67759270" w14:textId="77777777" w:rsidR="00C26DD9" w:rsidRPr="003676D7" w:rsidRDefault="00C26DD9" w:rsidP="003676D7">
      <w:p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Cambria" w:hAnsi="Cambria" w:cs="Arial"/>
          <w:b/>
          <w:bCs/>
          <w:color w:val="000000"/>
          <w:sz w:val="22"/>
          <w:szCs w:val="22"/>
        </w:rPr>
      </w:pPr>
    </w:p>
    <w:p w14:paraId="247FBD50" w14:textId="77777777" w:rsidR="0044795B" w:rsidRPr="003676D7" w:rsidRDefault="0044795B" w:rsidP="003676D7">
      <w:pPr>
        <w:autoSpaceDE w:val="0"/>
        <w:autoSpaceDN w:val="0"/>
        <w:adjustRightInd w:val="0"/>
        <w:spacing w:line="276" w:lineRule="auto"/>
        <w:jc w:val="center"/>
        <w:rPr>
          <w:rFonts w:ascii="Cambria" w:hAnsi="Cambria" w:cs="Arial"/>
          <w:b/>
          <w:bCs/>
          <w:color w:val="000000"/>
          <w:sz w:val="22"/>
          <w:szCs w:val="22"/>
        </w:rPr>
      </w:pPr>
      <w:r w:rsidRPr="003676D7">
        <w:rPr>
          <w:rFonts w:ascii="Cambria" w:hAnsi="Cambria" w:cs="Arial"/>
          <w:b/>
          <w:bCs/>
          <w:color w:val="000000"/>
          <w:sz w:val="22"/>
          <w:szCs w:val="22"/>
        </w:rPr>
        <w:t>§ 10</w:t>
      </w:r>
    </w:p>
    <w:p w14:paraId="538E6BBF" w14:textId="1CB1F0AF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426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Załączniki do umowy stanowią: </w:t>
      </w:r>
      <w:r w:rsidR="00480CDB" w:rsidRPr="003676D7">
        <w:rPr>
          <w:rFonts w:ascii="Cambria" w:hAnsi="Cambria" w:cs="Arial"/>
          <w:sz w:val="22"/>
          <w:szCs w:val="22"/>
          <w:lang w:eastAsia="pl-PL"/>
        </w:rPr>
        <w:t>……………………………………………………………….</w:t>
      </w:r>
    </w:p>
    <w:p w14:paraId="19C85562" w14:textId="48B5A45A" w:rsidR="0044795B" w:rsidRPr="003676D7" w:rsidRDefault="0044795B" w:rsidP="003676D7">
      <w:pPr>
        <w:pStyle w:val="Akapitzlist"/>
        <w:numPr>
          <w:ilvl w:val="3"/>
          <w:numId w:val="1"/>
        </w:numPr>
        <w:tabs>
          <w:tab w:val="clear" w:pos="786"/>
          <w:tab w:val="left" w:pos="360"/>
        </w:tabs>
        <w:spacing w:line="276" w:lineRule="auto"/>
        <w:ind w:left="426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sz w:val="22"/>
          <w:szCs w:val="22"/>
          <w:lang w:eastAsia="pl-PL"/>
        </w:rPr>
        <w:t xml:space="preserve">  Umowę sporządzono w </w:t>
      </w:r>
      <w:r w:rsidR="00C762AF">
        <w:rPr>
          <w:rFonts w:ascii="Cambria" w:hAnsi="Cambria" w:cs="Arial"/>
          <w:sz w:val="22"/>
          <w:szCs w:val="22"/>
          <w:lang w:eastAsia="pl-PL"/>
        </w:rPr>
        <w:t>wersji elektronicznej.</w:t>
      </w:r>
    </w:p>
    <w:p w14:paraId="35803FA8" w14:textId="77777777" w:rsidR="00CB0E66" w:rsidRPr="003676D7" w:rsidRDefault="00CB0E66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color w:val="000000"/>
          <w:sz w:val="22"/>
          <w:szCs w:val="22"/>
        </w:rPr>
      </w:pPr>
    </w:p>
    <w:p w14:paraId="1416EC92" w14:textId="0F22B375" w:rsidR="00CB0E66" w:rsidRPr="003676D7" w:rsidRDefault="00965673" w:rsidP="003676D7">
      <w:pPr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 xml:space="preserve">            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>Zamawiający</w:t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</w:r>
      <w:r w:rsidR="00CB0E66" w:rsidRPr="003676D7">
        <w:rPr>
          <w:rFonts w:ascii="Cambria" w:hAnsi="Cambria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14:paraId="4E7E5D07" w14:textId="77777777" w:rsidR="00C1752A" w:rsidRPr="003676D7" w:rsidRDefault="00C1752A" w:rsidP="003676D7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</w:p>
    <w:sectPr w:rsidR="00C1752A" w:rsidRPr="003676D7" w:rsidSect="00510D3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09650" w14:textId="77777777" w:rsidR="00625234" w:rsidRDefault="00625234">
      <w:r>
        <w:separator/>
      </w:r>
    </w:p>
  </w:endnote>
  <w:endnote w:type="continuationSeparator" w:id="0">
    <w:p w14:paraId="138F01F7" w14:textId="77777777" w:rsidR="00625234" w:rsidRDefault="006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FCE69" w14:textId="77777777" w:rsidR="001235CD" w:rsidRDefault="00FF5ADB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253806" wp14:editId="28E316D2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3660" cy="172085"/>
              <wp:effectExtent l="0" t="0" r="0" b="0"/>
              <wp:wrapSquare wrapText="largest"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F4B8F" w14:textId="40364054" w:rsidR="001235CD" w:rsidRDefault="0013623F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6A39A0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3676D7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2538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518.4pt;margin-top:.05pt;width:5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" stroked="f">
              <v:textbox inset="0,0,0,0">
                <w:txbxContent>
                  <w:p w14:paraId="2AEF4B8F" w14:textId="40364054" w:rsidR="001235CD" w:rsidRDefault="0013623F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6A39A0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3676D7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09A54" w14:textId="77777777" w:rsidR="00625234" w:rsidRDefault="00625234">
      <w:r>
        <w:separator/>
      </w:r>
    </w:p>
  </w:footnote>
  <w:footnote w:type="continuationSeparator" w:id="0">
    <w:p w14:paraId="0CB17EA4" w14:textId="77777777" w:rsidR="00625234" w:rsidRDefault="00625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2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</w:abstractNum>
  <w:abstractNum w:abstractNumId="1" w15:restartNumberingAfterBreak="0">
    <w:nsid w:val="00000009"/>
    <w:multiLevelType w:val="singleLevel"/>
    <w:tmpl w:val="107E149A"/>
    <w:lvl w:ilvl="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  <w:color w:val="auto"/>
        <w:sz w:val="24"/>
        <w:szCs w:val="24"/>
      </w:rPr>
    </w:lvl>
  </w:abstractNum>
  <w:abstractNum w:abstractNumId="2" w15:restartNumberingAfterBreak="0">
    <w:nsid w:val="041D7995"/>
    <w:multiLevelType w:val="hybridMultilevel"/>
    <w:tmpl w:val="9C50219A"/>
    <w:lvl w:ilvl="0" w:tplc="5F7439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51D35"/>
    <w:multiLevelType w:val="hybridMultilevel"/>
    <w:tmpl w:val="3C60B5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729D"/>
    <w:multiLevelType w:val="hybridMultilevel"/>
    <w:tmpl w:val="F6E2F63A"/>
    <w:lvl w:ilvl="0" w:tplc="70A6FD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24A6A"/>
    <w:multiLevelType w:val="hybridMultilevel"/>
    <w:tmpl w:val="26CEF5B8"/>
    <w:lvl w:ilvl="0" w:tplc="04150017">
      <w:start w:val="1"/>
      <w:numFmt w:val="lowerLetter"/>
      <w:lvlText w:val="%1)"/>
      <w:lvlJc w:val="left"/>
      <w:pPr>
        <w:ind w:left="1225" w:hanging="360"/>
      </w:pPr>
    </w:lvl>
    <w:lvl w:ilvl="1" w:tplc="04150019" w:tentative="1">
      <w:start w:val="1"/>
      <w:numFmt w:val="lowerLetter"/>
      <w:lvlText w:val="%2."/>
      <w:lvlJc w:val="left"/>
      <w:pPr>
        <w:ind w:left="1945" w:hanging="360"/>
      </w:pPr>
    </w:lvl>
    <w:lvl w:ilvl="2" w:tplc="0415001B" w:tentative="1">
      <w:start w:val="1"/>
      <w:numFmt w:val="lowerRoman"/>
      <w:lvlText w:val="%3."/>
      <w:lvlJc w:val="right"/>
      <w:pPr>
        <w:ind w:left="2665" w:hanging="180"/>
      </w:pPr>
    </w:lvl>
    <w:lvl w:ilvl="3" w:tplc="0415000F" w:tentative="1">
      <w:start w:val="1"/>
      <w:numFmt w:val="decimal"/>
      <w:lvlText w:val="%4."/>
      <w:lvlJc w:val="left"/>
      <w:pPr>
        <w:ind w:left="3385" w:hanging="360"/>
      </w:pPr>
    </w:lvl>
    <w:lvl w:ilvl="4" w:tplc="04150019" w:tentative="1">
      <w:start w:val="1"/>
      <w:numFmt w:val="lowerLetter"/>
      <w:lvlText w:val="%5."/>
      <w:lvlJc w:val="left"/>
      <w:pPr>
        <w:ind w:left="4105" w:hanging="360"/>
      </w:pPr>
    </w:lvl>
    <w:lvl w:ilvl="5" w:tplc="0415001B" w:tentative="1">
      <w:start w:val="1"/>
      <w:numFmt w:val="lowerRoman"/>
      <w:lvlText w:val="%6."/>
      <w:lvlJc w:val="right"/>
      <w:pPr>
        <w:ind w:left="4825" w:hanging="180"/>
      </w:pPr>
    </w:lvl>
    <w:lvl w:ilvl="6" w:tplc="0415000F" w:tentative="1">
      <w:start w:val="1"/>
      <w:numFmt w:val="decimal"/>
      <w:lvlText w:val="%7."/>
      <w:lvlJc w:val="left"/>
      <w:pPr>
        <w:ind w:left="5545" w:hanging="360"/>
      </w:pPr>
    </w:lvl>
    <w:lvl w:ilvl="7" w:tplc="04150019" w:tentative="1">
      <w:start w:val="1"/>
      <w:numFmt w:val="lowerLetter"/>
      <w:lvlText w:val="%8."/>
      <w:lvlJc w:val="left"/>
      <w:pPr>
        <w:ind w:left="6265" w:hanging="360"/>
      </w:pPr>
    </w:lvl>
    <w:lvl w:ilvl="8" w:tplc="0415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20F8741F"/>
    <w:multiLevelType w:val="hybridMultilevel"/>
    <w:tmpl w:val="94D2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C2826"/>
    <w:multiLevelType w:val="hybridMultilevel"/>
    <w:tmpl w:val="A94EC684"/>
    <w:lvl w:ilvl="0" w:tplc="59D4B4DE">
      <w:start w:val="1"/>
      <w:numFmt w:val="lowerLetter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204BB6"/>
    <w:multiLevelType w:val="hybridMultilevel"/>
    <w:tmpl w:val="869CB7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23EE"/>
    <w:multiLevelType w:val="hybridMultilevel"/>
    <w:tmpl w:val="3C24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E0862"/>
    <w:multiLevelType w:val="hybridMultilevel"/>
    <w:tmpl w:val="788C35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1662B"/>
    <w:multiLevelType w:val="hybridMultilevel"/>
    <w:tmpl w:val="41CA6B1A"/>
    <w:lvl w:ilvl="0" w:tplc="8EF4AB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8B4A89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2285B8F"/>
    <w:multiLevelType w:val="hybridMultilevel"/>
    <w:tmpl w:val="54CA4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E7926"/>
    <w:multiLevelType w:val="hybridMultilevel"/>
    <w:tmpl w:val="591CFCF0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11C6478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3F72853E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C15067"/>
    <w:multiLevelType w:val="hybridMultilevel"/>
    <w:tmpl w:val="958C8BF4"/>
    <w:lvl w:ilvl="0" w:tplc="C61E008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B6537A8"/>
    <w:multiLevelType w:val="hybridMultilevel"/>
    <w:tmpl w:val="179AF5CE"/>
    <w:lvl w:ilvl="0" w:tplc="E320C960">
      <w:start w:val="1"/>
      <w:numFmt w:val="lowerLetter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7D004F1D"/>
    <w:multiLevelType w:val="hybridMultilevel"/>
    <w:tmpl w:val="C59C7884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1172721920">
    <w:abstractNumId w:val="15"/>
  </w:num>
  <w:num w:numId="2" w16cid:durableId="608389044">
    <w:abstractNumId w:val="13"/>
  </w:num>
  <w:num w:numId="3" w16cid:durableId="996809631">
    <w:abstractNumId w:val="11"/>
  </w:num>
  <w:num w:numId="4" w16cid:durableId="1675183349">
    <w:abstractNumId w:val="17"/>
  </w:num>
  <w:num w:numId="5" w16cid:durableId="1470980430">
    <w:abstractNumId w:val="7"/>
  </w:num>
  <w:num w:numId="6" w16cid:durableId="1391996161">
    <w:abstractNumId w:val="16"/>
  </w:num>
  <w:num w:numId="7" w16cid:durableId="75905427">
    <w:abstractNumId w:val="10"/>
  </w:num>
  <w:num w:numId="8" w16cid:durableId="1489857797">
    <w:abstractNumId w:val="4"/>
  </w:num>
  <w:num w:numId="9" w16cid:durableId="819618717">
    <w:abstractNumId w:val="8"/>
  </w:num>
  <w:num w:numId="10" w16cid:durableId="1986934951">
    <w:abstractNumId w:val="0"/>
  </w:num>
  <w:num w:numId="11" w16cid:durableId="1780101921">
    <w:abstractNumId w:val="1"/>
  </w:num>
  <w:num w:numId="12" w16cid:durableId="2107649462">
    <w:abstractNumId w:val="9"/>
  </w:num>
  <w:num w:numId="13" w16cid:durableId="1730808568">
    <w:abstractNumId w:val="3"/>
  </w:num>
  <w:num w:numId="14" w16cid:durableId="1975481190">
    <w:abstractNumId w:val="19"/>
  </w:num>
  <w:num w:numId="15" w16cid:durableId="424114165">
    <w:abstractNumId w:val="5"/>
  </w:num>
  <w:num w:numId="16" w16cid:durableId="8279408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5066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37256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85741472">
    <w:abstractNumId w:val="12"/>
  </w:num>
  <w:num w:numId="20" w16cid:durableId="935015801">
    <w:abstractNumId w:val="2"/>
  </w:num>
  <w:num w:numId="21" w16cid:durableId="863981960">
    <w:abstractNumId w:val="6"/>
  </w:num>
  <w:num w:numId="22" w16cid:durableId="3151826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66"/>
    <w:rsid w:val="0003775E"/>
    <w:rsid w:val="000E31E9"/>
    <w:rsid w:val="0010154F"/>
    <w:rsid w:val="001065D4"/>
    <w:rsid w:val="00116E48"/>
    <w:rsid w:val="0012141A"/>
    <w:rsid w:val="001235CD"/>
    <w:rsid w:val="0013623F"/>
    <w:rsid w:val="0018217C"/>
    <w:rsid w:val="001A4B6E"/>
    <w:rsid w:val="001D7684"/>
    <w:rsid w:val="00231D1A"/>
    <w:rsid w:val="00232630"/>
    <w:rsid w:val="00255157"/>
    <w:rsid w:val="00273569"/>
    <w:rsid w:val="002850F7"/>
    <w:rsid w:val="00295916"/>
    <w:rsid w:val="003316AF"/>
    <w:rsid w:val="00332CCD"/>
    <w:rsid w:val="00347D7C"/>
    <w:rsid w:val="003676D7"/>
    <w:rsid w:val="00382177"/>
    <w:rsid w:val="00412BBC"/>
    <w:rsid w:val="0041414B"/>
    <w:rsid w:val="00445F87"/>
    <w:rsid w:val="00446DDE"/>
    <w:rsid w:val="0044795B"/>
    <w:rsid w:val="00454D0E"/>
    <w:rsid w:val="00480CDB"/>
    <w:rsid w:val="004A423A"/>
    <w:rsid w:val="004B1F38"/>
    <w:rsid w:val="004C53A0"/>
    <w:rsid w:val="004D0CDA"/>
    <w:rsid w:val="005032CE"/>
    <w:rsid w:val="00523D23"/>
    <w:rsid w:val="00525C76"/>
    <w:rsid w:val="00550271"/>
    <w:rsid w:val="00567317"/>
    <w:rsid w:val="00575BF7"/>
    <w:rsid w:val="005969C2"/>
    <w:rsid w:val="005B444C"/>
    <w:rsid w:val="005D2E19"/>
    <w:rsid w:val="005F5193"/>
    <w:rsid w:val="00625234"/>
    <w:rsid w:val="00644103"/>
    <w:rsid w:val="00680439"/>
    <w:rsid w:val="00691D57"/>
    <w:rsid w:val="006934AE"/>
    <w:rsid w:val="006A39A0"/>
    <w:rsid w:val="006A3B9C"/>
    <w:rsid w:val="006F75C3"/>
    <w:rsid w:val="0070260E"/>
    <w:rsid w:val="00761C9E"/>
    <w:rsid w:val="007B5C9A"/>
    <w:rsid w:val="007D10F4"/>
    <w:rsid w:val="007E194C"/>
    <w:rsid w:val="008006A5"/>
    <w:rsid w:val="00821563"/>
    <w:rsid w:val="00852FDC"/>
    <w:rsid w:val="008634B7"/>
    <w:rsid w:val="00873733"/>
    <w:rsid w:val="008B668B"/>
    <w:rsid w:val="008D3997"/>
    <w:rsid w:val="008E144E"/>
    <w:rsid w:val="00942679"/>
    <w:rsid w:val="00965673"/>
    <w:rsid w:val="009A5305"/>
    <w:rsid w:val="009C0BA1"/>
    <w:rsid w:val="009D3E30"/>
    <w:rsid w:val="00A1651C"/>
    <w:rsid w:val="00A22E2B"/>
    <w:rsid w:val="00A90073"/>
    <w:rsid w:val="00A92E41"/>
    <w:rsid w:val="00AF6541"/>
    <w:rsid w:val="00B363BC"/>
    <w:rsid w:val="00B62FC2"/>
    <w:rsid w:val="00B84BDD"/>
    <w:rsid w:val="00B876E3"/>
    <w:rsid w:val="00BA6E3D"/>
    <w:rsid w:val="00BB70E1"/>
    <w:rsid w:val="00C1752A"/>
    <w:rsid w:val="00C26DD9"/>
    <w:rsid w:val="00C425DD"/>
    <w:rsid w:val="00C762AF"/>
    <w:rsid w:val="00CB0E66"/>
    <w:rsid w:val="00CE2859"/>
    <w:rsid w:val="00DC05C0"/>
    <w:rsid w:val="00DC225A"/>
    <w:rsid w:val="00DF6C12"/>
    <w:rsid w:val="00E270BC"/>
    <w:rsid w:val="00E60E2D"/>
    <w:rsid w:val="00E660A3"/>
    <w:rsid w:val="00EA063C"/>
    <w:rsid w:val="00EF5E9D"/>
    <w:rsid w:val="00F352F7"/>
    <w:rsid w:val="00F441A5"/>
    <w:rsid w:val="00F620CF"/>
    <w:rsid w:val="00F620F8"/>
    <w:rsid w:val="00FE687A"/>
    <w:rsid w:val="00FF24D3"/>
    <w:rsid w:val="00FF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EAF22"/>
  <w15:docId w15:val="{3E6AA7C6-1AB6-4545-A9EE-008A9CCB6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E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CB0E66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E6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CB0E6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CB0E66"/>
  </w:style>
  <w:style w:type="paragraph" w:customStyle="1" w:styleId="Style7">
    <w:name w:val="Style7"/>
    <w:basedOn w:val="Normalny"/>
    <w:rsid w:val="00CB0E6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CB0E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CB0E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CB0E6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CB0E66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CB0E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CB0E6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CB0E66"/>
    <w:pPr>
      <w:suppressAutoHyphens w:val="0"/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B0E66"/>
    <w:rPr>
      <w:rFonts w:ascii="Arial" w:eastAsia="Times New Roman" w:hAnsi="Arial" w:cs="Times New Roman"/>
      <w:b/>
      <w:sz w:val="28"/>
      <w:szCs w:val="20"/>
    </w:rPr>
  </w:style>
  <w:style w:type="paragraph" w:customStyle="1" w:styleId="Domylne">
    <w:name w:val="Domyślne"/>
    <w:rsid w:val="00CB0E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E60E2D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50F7"/>
    <w:rPr>
      <w:color w:val="605E5C"/>
      <w:shd w:val="clear" w:color="auto" w:fill="E1DFDD"/>
    </w:rPr>
  </w:style>
  <w:style w:type="paragraph" w:customStyle="1" w:styleId="Nagwek10">
    <w:name w:val="Nagłówek1"/>
    <w:basedOn w:val="Normalny"/>
    <w:next w:val="Tekstpodstawowy"/>
    <w:rsid w:val="00A90073"/>
    <w:pPr>
      <w:jc w:val="center"/>
    </w:pPr>
    <w:rPr>
      <w:rFonts w:ascii="Arial" w:hAnsi="Arial" w:cs="Arial"/>
      <w:b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007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007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19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E194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E194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19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194C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C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CD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igr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1472</Words>
  <Characters>8832</Characters>
  <Application>Microsoft Office Word</Application>
  <DocSecurity>0</DocSecurity>
  <Lines>73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9</cp:revision>
  <cp:lastPrinted>2021-11-30T13:01:00Z</cp:lastPrinted>
  <dcterms:created xsi:type="dcterms:W3CDTF">2023-03-01T06:29:00Z</dcterms:created>
  <dcterms:modified xsi:type="dcterms:W3CDTF">2023-08-24T05:22:00Z</dcterms:modified>
</cp:coreProperties>
</file>